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D302" w14:textId="77777777" w:rsidR="001631D2" w:rsidRPr="003C650C" w:rsidRDefault="001631D2" w:rsidP="00A17C26">
      <w:pPr>
        <w:rPr>
          <w:b/>
        </w:rPr>
      </w:pPr>
    </w:p>
    <w:p w14:paraId="4403DEB9" w14:textId="77777777" w:rsidR="00890F12" w:rsidRPr="003C650C" w:rsidRDefault="00890F12" w:rsidP="00890F12">
      <w:pPr>
        <w:jc w:val="center"/>
        <w:rPr>
          <w:b/>
        </w:rPr>
      </w:pPr>
      <w:r w:rsidRPr="003C650C">
        <w:rPr>
          <w:b/>
        </w:rPr>
        <w:t>Protokół z Posiedzenia Rady „Królewskiego Ponidzia”</w:t>
      </w:r>
    </w:p>
    <w:p w14:paraId="638447BB" w14:textId="1ACDC170" w:rsidR="00890F12" w:rsidRPr="003C650C" w:rsidRDefault="00890F12" w:rsidP="0010033D">
      <w:pPr>
        <w:jc w:val="center"/>
        <w:rPr>
          <w:b/>
        </w:rPr>
      </w:pPr>
      <w:r w:rsidRPr="003C650C">
        <w:rPr>
          <w:b/>
        </w:rPr>
        <w:t>w</w:t>
      </w:r>
      <w:r w:rsidR="00DC3BE9" w:rsidRPr="003C650C">
        <w:rPr>
          <w:b/>
        </w:rPr>
        <w:t xml:space="preserve"> dniu</w:t>
      </w:r>
      <w:r w:rsidRPr="003C650C">
        <w:rPr>
          <w:b/>
        </w:rPr>
        <w:t xml:space="preserve"> </w:t>
      </w:r>
      <w:r w:rsidR="004F4A7E" w:rsidRPr="003C650C">
        <w:rPr>
          <w:b/>
        </w:rPr>
        <w:t>1</w:t>
      </w:r>
      <w:r w:rsidR="004F4A4E" w:rsidRPr="003C650C">
        <w:rPr>
          <w:b/>
        </w:rPr>
        <w:t>7</w:t>
      </w:r>
      <w:r w:rsidR="00DC3BE9" w:rsidRPr="003C650C">
        <w:rPr>
          <w:b/>
        </w:rPr>
        <w:t xml:space="preserve"> </w:t>
      </w:r>
      <w:r w:rsidR="004F4A4E" w:rsidRPr="003C650C">
        <w:rPr>
          <w:b/>
        </w:rPr>
        <w:t>marca</w:t>
      </w:r>
      <w:r w:rsidR="00FA149E" w:rsidRPr="003C650C">
        <w:rPr>
          <w:b/>
        </w:rPr>
        <w:t xml:space="preserve"> 20</w:t>
      </w:r>
      <w:r w:rsidR="00B664DE" w:rsidRPr="003C650C">
        <w:rPr>
          <w:b/>
        </w:rPr>
        <w:t>2</w:t>
      </w:r>
      <w:r w:rsidR="004F4A4E" w:rsidRPr="003C650C">
        <w:rPr>
          <w:b/>
        </w:rPr>
        <w:t>3</w:t>
      </w:r>
      <w:r w:rsidRPr="003C650C">
        <w:rPr>
          <w:b/>
        </w:rPr>
        <w:t xml:space="preserve"> r.</w:t>
      </w:r>
    </w:p>
    <w:p w14:paraId="64C0B9AE" w14:textId="77777777" w:rsidR="00890F12" w:rsidRPr="003C650C" w:rsidRDefault="00890F12" w:rsidP="00890F12"/>
    <w:p w14:paraId="0DE98612" w14:textId="1B4A0001" w:rsidR="004F4A7E" w:rsidRPr="003C650C" w:rsidRDefault="00890F12" w:rsidP="004F4A7E">
      <w:pPr>
        <w:tabs>
          <w:tab w:val="left" w:pos="5040"/>
        </w:tabs>
        <w:jc w:val="both"/>
      </w:pPr>
      <w:r w:rsidRPr="003C650C">
        <w:t>W dni</w:t>
      </w:r>
      <w:r w:rsidR="00DF2B3F" w:rsidRPr="003C650C">
        <w:t xml:space="preserve">u </w:t>
      </w:r>
      <w:r w:rsidR="004F4A7E" w:rsidRPr="003C650C">
        <w:t>1</w:t>
      </w:r>
      <w:r w:rsidR="004F4A4E" w:rsidRPr="003C650C">
        <w:t>7</w:t>
      </w:r>
      <w:r w:rsidR="00DF2B3F" w:rsidRPr="003C650C">
        <w:t xml:space="preserve"> </w:t>
      </w:r>
      <w:r w:rsidR="004F4A4E" w:rsidRPr="003C650C">
        <w:t>marca</w:t>
      </w:r>
      <w:r w:rsidR="00FA149E" w:rsidRPr="003C650C">
        <w:t xml:space="preserve"> 20</w:t>
      </w:r>
      <w:r w:rsidR="00B664DE" w:rsidRPr="003C650C">
        <w:t>2</w:t>
      </w:r>
      <w:r w:rsidR="004F4A4E" w:rsidRPr="003C650C">
        <w:t>3</w:t>
      </w:r>
      <w:r w:rsidR="00DD5417" w:rsidRPr="003C650C">
        <w:t xml:space="preserve"> r. o godz. 1</w:t>
      </w:r>
      <w:r w:rsidR="004F4A4E" w:rsidRPr="003C650C">
        <w:t>4</w:t>
      </w:r>
      <w:r w:rsidR="00DF2B3F" w:rsidRPr="003C650C">
        <w:t>.</w:t>
      </w:r>
      <w:r w:rsidRPr="003C650C">
        <w:t>00 w Siedzibie LGD „Królewskie Ponidzie” ul Grotta 3 w Busku-Zdroju odbyło się posiedzenie Rady „Królewskiego Ponidzia” w cel</w:t>
      </w:r>
      <w:r w:rsidR="00917107" w:rsidRPr="003C650C">
        <w:t>u przeprowadzenia oceny wniosków grantowych</w:t>
      </w:r>
      <w:r w:rsidRPr="003C650C">
        <w:t xml:space="preserve"> w ramac</w:t>
      </w:r>
      <w:r w:rsidR="00A93976" w:rsidRPr="003C650C">
        <w:t xml:space="preserve">h przeprowadzonego naboru </w:t>
      </w:r>
      <w:r w:rsidR="004F4A4E" w:rsidRPr="003C650C">
        <w:t>1</w:t>
      </w:r>
      <w:r w:rsidR="00FA149E" w:rsidRPr="003C650C">
        <w:t>/20</w:t>
      </w:r>
      <w:r w:rsidR="00B664DE" w:rsidRPr="003C650C">
        <w:t>2</w:t>
      </w:r>
      <w:r w:rsidR="004F4A4E" w:rsidRPr="003C650C">
        <w:t>3</w:t>
      </w:r>
      <w:r w:rsidR="006664B7" w:rsidRPr="003C650C">
        <w:t>/G</w:t>
      </w:r>
      <w:r w:rsidRPr="003C650C">
        <w:t xml:space="preserve"> dla </w:t>
      </w:r>
      <w:r w:rsidR="00531AD6" w:rsidRPr="003C650C">
        <w:rPr>
          <w:bCs/>
        </w:rPr>
        <w:t>Przedsięwzięcia</w:t>
      </w:r>
      <w:r w:rsidR="004F4A7E" w:rsidRPr="003C650C">
        <w:rPr>
          <w:bCs/>
        </w:rPr>
        <w:t>:</w:t>
      </w:r>
      <w:r w:rsidR="004F4A7E" w:rsidRPr="003C650C">
        <w:rPr>
          <w:i/>
        </w:rPr>
        <w:t xml:space="preserve"> </w:t>
      </w:r>
      <w:r w:rsidR="004F4A4E" w:rsidRPr="003C650C">
        <w:rPr>
          <w:b/>
          <w:i/>
        </w:rPr>
        <w:t xml:space="preserve">III.1.3 </w:t>
      </w:r>
      <w:r w:rsidR="004F4A4E" w:rsidRPr="003C650C">
        <w:rPr>
          <w:b/>
          <w:bCs/>
          <w:i/>
          <w:iCs/>
        </w:rPr>
        <w:t>Wzmocnienie więzi społecznych</w:t>
      </w:r>
    </w:p>
    <w:p w14:paraId="50A045DD" w14:textId="52C91763" w:rsidR="00890F12" w:rsidRPr="003C650C" w:rsidRDefault="00890F12" w:rsidP="00A17C26">
      <w:pPr>
        <w:tabs>
          <w:tab w:val="left" w:pos="5040"/>
        </w:tabs>
        <w:jc w:val="both"/>
      </w:pPr>
      <w:r w:rsidRPr="003C650C">
        <w:t>.</w:t>
      </w:r>
    </w:p>
    <w:p w14:paraId="2FA52094" w14:textId="0299E179" w:rsidR="00890F12" w:rsidRPr="003C650C" w:rsidRDefault="00890F12" w:rsidP="00890F1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 xml:space="preserve">W dniu </w:t>
      </w:r>
      <w:r w:rsidR="004F4A7E" w:rsidRPr="003C650C">
        <w:rPr>
          <w:rFonts w:ascii="Times New Roman" w:hAnsi="Times New Roman"/>
          <w:sz w:val="24"/>
          <w:szCs w:val="24"/>
        </w:rPr>
        <w:t>1</w:t>
      </w:r>
      <w:r w:rsidR="004F4A4E" w:rsidRPr="003C650C">
        <w:rPr>
          <w:rFonts w:ascii="Times New Roman" w:hAnsi="Times New Roman"/>
          <w:sz w:val="24"/>
          <w:szCs w:val="24"/>
        </w:rPr>
        <w:t>7</w:t>
      </w:r>
      <w:r w:rsidRPr="003C650C">
        <w:rPr>
          <w:rFonts w:ascii="Times New Roman" w:hAnsi="Times New Roman"/>
          <w:sz w:val="24"/>
          <w:szCs w:val="24"/>
        </w:rPr>
        <w:t xml:space="preserve"> </w:t>
      </w:r>
      <w:r w:rsidR="004F4A4E" w:rsidRPr="003C650C">
        <w:rPr>
          <w:rFonts w:ascii="Times New Roman" w:hAnsi="Times New Roman"/>
          <w:sz w:val="24"/>
          <w:szCs w:val="24"/>
        </w:rPr>
        <w:t>marca</w:t>
      </w:r>
      <w:r w:rsidRPr="003C650C">
        <w:rPr>
          <w:rFonts w:ascii="Times New Roman" w:hAnsi="Times New Roman"/>
          <w:sz w:val="24"/>
          <w:szCs w:val="24"/>
        </w:rPr>
        <w:t xml:space="preserve"> </w:t>
      </w:r>
      <w:r w:rsidR="00FA149E" w:rsidRPr="003C650C">
        <w:rPr>
          <w:rFonts w:ascii="Times New Roman" w:hAnsi="Times New Roman"/>
          <w:sz w:val="24"/>
          <w:szCs w:val="24"/>
        </w:rPr>
        <w:t>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="001631D2" w:rsidRPr="003C650C">
        <w:rPr>
          <w:rFonts w:ascii="Times New Roman" w:hAnsi="Times New Roman"/>
          <w:sz w:val="24"/>
          <w:szCs w:val="24"/>
        </w:rPr>
        <w:t xml:space="preserve"> r</w:t>
      </w:r>
      <w:r w:rsidRPr="003C650C">
        <w:rPr>
          <w:rFonts w:ascii="Times New Roman" w:hAnsi="Times New Roman"/>
          <w:sz w:val="24"/>
          <w:szCs w:val="24"/>
        </w:rPr>
        <w:t>. w posiedzeniu uczestniczyli:</w:t>
      </w:r>
    </w:p>
    <w:p w14:paraId="6CDF99D1" w14:textId="77777777" w:rsidR="00890F12" w:rsidRPr="003C650C" w:rsidRDefault="00890F12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Jacek Balicki – sektor publiczny</w:t>
      </w:r>
    </w:p>
    <w:p w14:paraId="591CCEC6" w14:textId="77777777" w:rsidR="00890F12" w:rsidRPr="003C650C" w:rsidRDefault="00890F12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 xml:space="preserve">Tomasz Mierzwa – sektor publiczny </w:t>
      </w:r>
    </w:p>
    <w:p w14:paraId="413578D7" w14:textId="77777777" w:rsidR="00890F12" w:rsidRPr="003C650C" w:rsidRDefault="00531AD6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Mariusz Szcześniak</w:t>
      </w:r>
      <w:r w:rsidR="00890F12" w:rsidRPr="003C650C">
        <w:rPr>
          <w:rFonts w:ascii="Times New Roman" w:hAnsi="Times New Roman"/>
          <w:sz w:val="24"/>
          <w:szCs w:val="24"/>
        </w:rPr>
        <w:t xml:space="preserve"> – sektor społeczny</w:t>
      </w:r>
    </w:p>
    <w:p w14:paraId="3B69B40F" w14:textId="3CB46E55" w:rsidR="00890F12" w:rsidRPr="003C650C" w:rsidRDefault="00890F12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Monika Kulczyk</w:t>
      </w:r>
      <w:r w:rsidR="004F4A4E" w:rsidRPr="003C650C">
        <w:rPr>
          <w:rFonts w:ascii="Times New Roman" w:hAnsi="Times New Roman"/>
          <w:sz w:val="24"/>
          <w:szCs w:val="24"/>
        </w:rPr>
        <w:t>-Szymczyk</w:t>
      </w:r>
      <w:r w:rsidRPr="003C650C">
        <w:rPr>
          <w:rFonts w:ascii="Times New Roman" w:hAnsi="Times New Roman"/>
          <w:sz w:val="24"/>
          <w:szCs w:val="24"/>
        </w:rPr>
        <w:t xml:space="preserve"> – sektor społeczny</w:t>
      </w:r>
    </w:p>
    <w:p w14:paraId="612D8920" w14:textId="6F240599" w:rsidR="00890F12" w:rsidRPr="003C650C" w:rsidRDefault="00B664DE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Artur Patrzałek</w:t>
      </w:r>
      <w:r w:rsidR="00890F12" w:rsidRPr="003C650C">
        <w:rPr>
          <w:rFonts w:ascii="Times New Roman" w:hAnsi="Times New Roman"/>
          <w:sz w:val="24"/>
          <w:szCs w:val="24"/>
        </w:rPr>
        <w:t xml:space="preserve"> – sektor </w:t>
      </w:r>
      <w:r w:rsidRPr="003C650C">
        <w:rPr>
          <w:rFonts w:ascii="Times New Roman" w:hAnsi="Times New Roman"/>
          <w:sz w:val="24"/>
          <w:szCs w:val="24"/>
        </w:rPr>
        <w:t>gospodarczy</w:t>
      </w:r>
    </w:p>
    <w:p w14:paraId="2AF27D1F" w14:textId="743EED91" w:rsidR="00890F12" w:rsidRPr="003C650C" w:rsidRDefault="004F4A4E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Robert Jamroży</w:t>
      </w:r>
      <w:r w:rsidR="00890F12" w:rsidRPr="003C650C">
        <w:rPr>
          <w:rFonts w:ascii="Times New Roman" w:hAnsi="Times New Roman"/>
          <w:sz w:val="24"/>
          <w:szCs w:val="24"/>
        </w:rPr>
        <w:t xml:space="preserve"> – sektor gospodarczy </w:t>
      </w:r>
    </w:p>
    <w:p w14:paraId="33B6E8B4" w14:textId="77777777" w:rsidR="00890F12" w:rsidRPr="003C650C" w:rsidRDefault="00531AD6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Małgorzata Zaród</w:t>
      </w:r>
      <w:r w:rsidR="00890F12" w:rsidRPr="003C650C">
        <w:rPr>
          <w:rFonts w:ascii="Times New Roman" w:hAnsi="Times New Roman"/>
          <w:sz w:val="24"/>
          <w:szCs w:val="24"/>
        </w:rPr>
        <w:t xml:space="preserve"> – sektor gospodarczy </w:t>
      </w:r>
    </w:p>
    <w:p w14:paraId="0B09FE16" w14:textId="10B3E2B2" w:rsidR="001631D2" w:rsidRPr="003C650C" w:rsidRDefault="00B664DE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Hubert</w:t>
      </w:r>
      <w:r w:rsidR="00531AD6" w:rsidRPr="003C650C">
        <w:rPr>
          <w:rFonts w:ascii="Times New Roman" w:hAnsi="Times New Roman"/>
          <w:sz w:val="24"/>
          <w:szCs w:val="24"/>
        </w:rPr>
        <w:t xml:space="preserve"> Sowula</w:t>
      </w:r>
      <w:r w:rsidR="001631D2" w:rsidRPr="003C650C">
        <w:rPr>
          <w:rFonts w:ascii="Times New Roman" w:hAnsi="Times New Roman"/>
          <w:sz w:val="24"/>
          <w:szCs w:val="24"/>
        </w:rPr>
        <w:t xml:space="preserve"> – sektor </w:t>
      </w:r>
      <w:r w:rsidRPr="003C650C">
        <w:rPr>
          <w:rFonts w:ascii="Times New Roman" w:hAnsi="Times New Roman"/>
          <w:sz w:val="24"/>
          <w:szCs w:val="24"/>
        </w:rPr>
        <w:t>społeczny</w:t>
      </w:r>
    </w:p>
    <w:p w14:paraId="19654A6A" w14:textId="77777777" w:rsidR="00890F12" w:rsidRPr="003C650C" w:rsidRDefault="00890F12" w:rsidP="00890F12">
      <w:pPr>
        <w:jc w:val="both"/>
      </w:pPr>
      <w:r w:rsidRPr="003C650C">
        <w:t xml:space="preserve">       Pona</w:t>
      </w:r>
      <w:r w:rsidR="00923E5A" w:rsidRPr="003C650C">
        <w:t>dto w posiedzeniu uczestniczyła</w:t>
      </w:r>
      <w:r w:rsidRPr="003C650C">
        <w:t xml:space="preserve"> Renata Nasieniak </w:t>
      </w:r>
      <w:r w:rsidR="00923E5A" w:rsidRPr="003C650C">
        <w:t>–</w:t>
      </w:r>
      <w:r w:rsidRPr="003C650C">
        <w:t xml:space="preserve"> </w:t>
      </w:r>
      <w:r w:rsidR="00923E5A" w:rsidRPr="003C650C">
        <w:t>Specjalista ds. wdrażania LSR</w:t>
      </w:r>
      <w:r w:rsidRPr="003C650C">
        <w:t xml:space="preserve">. </w:t>
      </w:r>
    </w:p>
    <w:p w14:paraId="5DE495BB" w14:textId="77777777" w:rsidR="00890F12" w:rsidRPr="003C650C" w:rsidRDefault="00890F12" w:rsidP="00890F1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 xml:space="preserve">Przewodniczący powitał zebranych i przystąpił do sprawdzenia listy obecności, stanowiącej Załącznik nr 1 do niniejszego protokołu. Po sprawdzeniu obecności stwierdzono, że w posiedzeniu bierze udział wymagana do podejmowania decyzji liczba członków Rady. </w:t>
      </w:r>
    </w:p>
    <w:p w14:paraId="2550FCE1" w14:textId="77777777" w:rsidR="00A17C26" w:rsidRPr="003C650C" w:rsidRDefault="00DF2B3F" w:rsidP="00E3042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Po stwierdzeniu q</w:t>
      </w:r>
      <w:r w:rsidR="00890F12" w:rsidRPr="003C650C">
        <w:rPr>
          <w:rFonts w:ascii="Times New Roman" w:hAnsi="Times New Roman"/>
          <w:sz w:val="24"/>
          <w:szCs w:val="24"/>
        </w:rPr>
        <w:t>worum Przewodniczący zaproponował na protokolanta Renatę Nasieniak, która wyraziła zgodę. Wniosek został zaakceptowany jednogłośnie przez pozostałych zebranych. Następnie przystąpiono do przedstawienia porządku obrad, do którego nie wniesiono uwag.</w:t>
      </w:r>
      <w:r w:rsidR="00A17C26" w:rsidRPr="003C650C">
        <w:rPr>
          <w:rFonts w:ascii="Times New Roman" w:hAnsi="Times New Roman"/>
          <w:sz w:val="24"/>
          <w:szCs w:val="24"/>
        </w:rPr>
        <w:t xml:space="preserve"> </w:t>
      </w:r>
    </w:p>
    <w:p w14:paraId="7B6CD404" w14:textId="2C443876" w:rsidR="00890F12" w:rsidRPr="003C650C" w:rsidRDefault="007212D4" w:rsidP="004F4A4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Z</w:t>
      </w:r>
      <w:r w:rsidR="00890F12" w:rsidRPr="003C650C">
        <w:rPr>
          <w:rFonts w:ascii="Times New Roman" w:hAnsi="Times New Roman"/>
          <w:sz w:val="24"/>
          <w:szCs w:val="24"/>
        </w:rPr>
        <w:t xml:space="preserve">ostał </w:t>
      </w:r>
      <w:r w:rsidRPr="003C650C">
        <w:rPr>
          <w:rFonts w:ascii="Times New Roman" w:hAnsi="Times New Roman"/>
          <w:sz w:val="24"/>
          <w:szCs w:val="24"/>
        </w:rPr>
        <w:t xml:space="preserve">przygotowany </w:t>
      </w:r>
      <w:r w:rsidR="00890F12" w:rsidRPr="003C650C">
        <w:rPr>
          <w:rFonts w:ascii="Times New Roman" w:hAnsi="Times New Roman"/>
          <w:sz w:val="24"/>
          <w:szCs w:val="24"/>
        </w:rPr>
        <w:t>rejestr interesów członków Rady, który został zatwierdzony jedn</w:t>
      </w:r>
      <w:r w:rsidR="001631D2" w:rsidRPr="003C650C">
        <w:rPr>
          <w:rFonts w:ascii="Times New Roman" w:hAnsi="Times New Roman"/>
          <w:sz w:val="24"/>
          <w:szCs w:val="24"/>
        </w:rPr>
        <w:t>ogłośnie Uchwałą</w:t>
      </w:r>
      <w:r w:rsidR="00D41929" w:rsidRPr="003C650C">
        <w:rPr>
          <w:rFonts w:ascii="Times New Roman" w:hAnsi="Times New Roman"/>
          <w:sz w:val="24"/>
          <w:szCs w:val="24"/>
        </w:rPr>
        <w:t xml:space="preserve"> nr </w:t>
      </w:r>
      <w:r w:rsidR="004F4A7E" w:rsidRPr="003C650C">
        <w:rPr>
          <w:rFonts w:ascii="Times New Roman" w:hAnsi="Times New Roman"/>
          <w:sz w:val="24"/>
          <w:szCs w:val="24"/>
        </w:rPr>
        <w:t>2</w:t>
      </w:r>
      <w:r w:rsidR="00FA149E" w:rsidRPr="003C650C">
        <w:rPr>
          <w:rFonts w:ascii="Times New Roman" w:hAnsi="Times New Roman"/>
          <w:sz w:val="24"/>
          <w:szCs w:val="24"/>
        </w:rPr>
        <w:t>/20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="00890F12" w:rsidRPr="003C650C">
        <w:rPr>
          <w:rFonts w:ascii="Times New Roman" w:hAnsi="Times New Roman"/>
          <w:sz w:val="24"/>
          <w:szCs w:val="24"/>
        </w:rPr>
        <w:t xml:space="preserve"> w sprawie zatwierdzenia rejestru interesów członków R</w:t>
      </w:r>
      <w:r w:rsidR="00753480" w:rsidRPr="003C650C">
        <w:rPr>
          <w:rFonts w:ascii="Times New Roman" w:hAnsi="Times New Roman"/>
          <w:sz w:val="24"/>
          <w:szCs w:val="24"/>
        </w:rPr>
        <w:t xml:space="preserve">ady dotyczącego </w:t>
      </w:r>
      <w:r w:rsidR="00D41929" w:rsidRPr="003C650C">
        <w:rPr>
          <w:rFonts w:ascii="Times New Roman" w:hAnsi="Times New Roman"/>
          <w:sz w:val="24"/>
          <w:szCs w:val="24"/>
        </w:rPr>
        <w:t xml:space="preserve">naboru nr </w:t>
      </w:r>
      <w:r w:rsidR="004F4A4E" w:rsidRPr="003C650C">
        <w:rPr>
          <w:rFonts w:ascii="Times New Roman" w:hAnsi="Times New Roman"/>
          <w:sz w:val="24"/>
          <w:szCs w:val="24"/>
        </w:rPr>
        <w:t>1</w:t>
      </w:r>
      <w:r w:rsidR="00FA149E" w:rsidRPr="003C650C">
        <w:rPr>
          <w:rFonts w:ascii="Times New Roman" w:hAnsi="Times New Roman"/>
          <w:sz w:val="24"/>
          <w:szCs w:val="24"/>
        </w:rPr>
        <w:t>/20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="006664B7" w:rsidRPr="003C650C">
        <w:rPr>
          <w:rFonts w:ascii="Times New Roman" w:hAnsi="Times New Roman"/>
          <w:sz w:val="24"/>
          <w:szCs w:val="24"/>
        </w:rPr>
        <w:t>/G</w:t>
      </w:r>
      <w:r w:rsidR="00890F12" w:rsidRPr="003C650C">
        <w:rPr>
          <w:rFonts w:ascii="Times New Roman" w:hAnsi="Times New Roman"/>
          <w:sz w:val="24"/>
          <w:szCs w:val="24"/>
        </w:rPr>
        <w:t>, który stanowi Załącznik nr 2 do niniejszego protokołu.</w:t>
      </w:r>
      <w:r w:rsidR="00E30421" w:rsidRPr="003C650C">
        <w:rPr>
          <w:rFonts w:ascii="Times New Roman" w:hAnsi="Times New Roman"/>
          <w:sz w:val="24"/>
          <w:szCs w:val="24"/>
        </w:rPr>
        <w:t xml:space="preserve"> </w:t>
      </w:r>
      <w:r w:rsidR="004F4A4E" w:rsidRPr="003C650C">
        <w:rPr>
          <w:rFonts w:ascii="Times New Roman" w:hAnsi="Times New Roman"/>
          <w:sz w:val="24"/>
          <w:szCs w:val="24"/>
        </w:rPr>
        <w:t>Uchwała została przyjęta przy udziale 8 osób reprezentujących grupę interesu: władza publiczna 25,00 % podejmujących decyzję. W podejmowanej Uchwale żadna ze</w:t>
      </w:r>
      <w:r w:rsidR="004F4A4E" w:rsidRPr="003C650C">
        <w:t xml:space="preserve"> </w:t>
      </w:r>
      <w:r w:rsidR="004F4A4E"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</w:t>
      </w:r>
      <w:r w:rsidR="00E30421" w:rsidRPr="003C650C">
        <w:rPr>
          <w:rFonts w:ascii="Times New Roman" w:hAnsi="Times New Roman"/>
          <w:sz w:val="24"/>
          <w:szCs w:val="24"/>
        </w:rPr>
        <w:t xml:space="preserve">  </w:t>
      </w:r>
    </w:p>
    <w:p w14:paraId="190EA4ED" w14:textId="2ED3806D" w:rsidR="009159BB" w:rsidRPr="003C650C" w:rsidRDefault="00890F12" w:rsidP="009159B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 xml:space="preserve">W dalszej części posiedzenia Przewodniczący przedstawił członkom Rady listę wniosków, które zostały pozytywnie ocenione na etapie wstępnej weryfikacji. Lista wniosków </w:t>
      </w:r>
      <w:r w:rsidR="006664B7" w:rsidRPr="003C650C">
        <w:rPr>
          <w:rFonts w:ascii="Times New Roman" w:hAnsi="Times New Roman"/>
          <w:sz w:val="24"/>
          <w:szCs w:val="24"/>
        </w:rPr>
        <w:t xml:space="preserve">grantowych </w:t>
      </w:r>
      <w:r w:rsidRPr="003C650C">
        <w:rPr>
          <w:rFonts w:ascii="Times New Roman" w:hAnsi="Times New Roman"/>
          <w:sz w:val="24"/>
          <w:szCs w:val="24"/>
        </w:rPr>
        <w:t xml:space="preserve">spełniających warunki udzielenia </w:t>
      </w:r>
      <w:r w:rsidR="00753480" w:rsidRPr="003C650C">
        <w:rPr>
          <w:rFonts w:ascii="Times New Roman" w:hAnsi="Times New Roman"/>
          <w:sz w:val="24"/>
          <w:szCs w:val="24"/>
        </w:rPr>
        <w:t xml:space="preserve">wsparcia, w ramach </w:t>
      </w:r>
      <w:r w:rsidR="00D41929" w:rsidRPr="003C650C">
        <w:rPr>
          <w:rFonts w:ascii="Times New Roman" w:hAnsi="Times New Roman"/>
          <w:sz w:val="24"/>
          <w:szCs w:val="24"/>
        </w:rPr>
        <w:t xml:space="preserve">naboru </w:t>
      </w:r>
      <w:r w:rsidR="004F4A4E" w:rsidRPr="003C650C">
        <w:rPr>
          <w:rFonts w:ascii="Times New Roman" w:hAnsi="Times New Roman"/>
          <w:sz w:val="24"/>
          <w:szCs w:val="24"/>
        </w:rPr>
        <w:t>1</w:t>
      </w:r>
      <w:r w:rsidR="004F4A7E" w:rsidRPr="003C650C">
        <w:rPr>
          <w:rFonts w:ascii="Times New Roman" w:hAnsi="Times New Roman"/>
          <w:sz w:val="24"/>
          <w:szCs w:val="24"/>
        </w:rPr>
        <w:t>/</w:t>
      </w:r>
      <w:r w:rsidR="00FA149E" w:rsidRPr="003C650C">
        <w:rPr>
          <w:rFonts w:ascii="Times New Roman" w:hAnsi="Times New Roman"/>
          <w:sz w:val="24"/>
          <w:szCs w:val="24"/>
        </w:rPr>
        <w:t>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="006664B7" w:rsidRPr="003C650C">
        <w:rPr>
          <w:rFonts w:ascii="Times New Roman" w:hAnsi="Times New Roman"/>
          <w:sz w:val="24"/>
          <w:szCs w:val="24"/>
        </w:rPr>
        <w:t>/G</w:t>
      </w:r>
      <w:r w:rsidRPr="003C650C">
        <w:rPr>
          <w:rFonts w:ascii="Times New Roman" w:hAnsi="Times New Roman"/>
          <w:sz w:val="24"/>
          <w:szCs w:val="24"/>
        </w:rPr>
        <w:t xml:space="preserve"> została przyjęta jed</w:t>
      </w:r>
      <w:r w:rsidR="00D41929" w:rsidRPr="003C650C">
        <w:rPr>
          <w:rFonts w:ascii="Times New Roman" w:hAnsi="Times New Roman"/>
          <w:sz w:val="24"/>
          <w:szCs w:val="24"/>
        </w:rPr>
        <w:t xml:space="preserve">nogłośnie Uchwałą nr 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="00FA149E" w:rsidRPr="003C650C">
        <w:rPr>
          <w:rFonts w:ascii="Times New Roman" w:hAnsi="Times New Roman"/>
          <w:sz w:val="24"/>
          <w:szCs w:val="24"/>
        </w:rPr>
        <w:t>/20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Pr="003C650C">
        <w:rPr>
          <w:rFonts w:ascii="Times New Roman" w:hAnsi="Times New Roman"/>
          <w:sz w:val="24"/>
          <w:szCs w:val="24"/>
        </w:rPr>
        <w:t xml:space="preserve"> w sprawie zatwierdzenia listy wniosków  </w:t>
      </w:r>
      <w:r w:rsidR="006664B7" w:rsidRPr="003C650C">
        <w:rPr>
          <w:rFonts w:ascii="Times New Roman" w:hAnsi="Times New Roman"/>
          <w:sz w:val="24"/>
          <w:szCs w:val="24"/>
        </w:rPr>
        <w:t xml:space="preserve">grantowych </w:t>
      </w:r>
      <w:r w:rsidRPr="003C650C">
        <w:rPr>
          <w:rFonts w:ascii="Times New Roman" w:hAnsi="Times New Roman"/>
          <w:sz w:val="24"/>
          <w:szCs w:val="24"/>
        </w:rPr>
        <w:t>spełniających warunki udzielenia</w:t>
      </w:r>
      <w:r w:rsidR="006664B7" w:rsidRPr="003C650C">
        <w:rPr>
          <w:rFonts w:ascii="Times New Roman" w:hAnsi="Times New Roman"/>
          <w:sz w:val="24"/>
          <w:szCs w:val="24"/>
        </w:rPr>
        <w:t xml:space="preserve"> wsparc</w:t>
      </w:r>
      <w:r w:rsidR="00D41929" w:rsidRPr="003C650C">
        <w:rPr>
          <w:rFonts w:ascii="Times New Roman" w:hAnsi="Times New Roman"/>
          <w:sz w:val="24"/>
          <w:szCs w:val="24"/>
        </w:rPr>
        <w:t xml:space="preserve">ia w ramach naboru </w:t>
      </w:r>
      <w:r w:rsidR="004F4A4E" w:rsidRPr="003C650C">
        <w:rPr>
          <w:rFonts w:ascii="Times New Roman" w:hAnsi="Times New Roman"/>
          <w:sz w:val="24"/>
          <w:szCs w:val="24"/>
        </w:rPr>
        <w:t>1</w:t>
      </w:r>
      <w:r w:rsidR="00FA149E" w:rsidRPr="003C650C">
        <w:rPr>
          <w:rFonts w:ascii="Times New Roman" w:hAnsi="Times New Roman"/>
          <w:sz w:val="24"/>
          <w:szCs w:val="24"/>
        </w:rPr>
        <w:t>/20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="006664B7" w:rsidRPr="003C650C">
        <w:rPr>
          <w:rFonts w:ascii="Times New Roman" w:hAnsi="Times New Roman"/>
          <w:sz w:val="24"/>
          <w:szCs w:val="24"/>
        </w:rPr>
        <w:t>/G</w:t>
      </w:r>
      <w:r w:rsidRPr="003C650C">
        <w:rPr>
          <w:rFonts w:ascii="Times New Roman" w:hAnsi="Times New Roman"/>
          <w:sz w:val="24"/>
          <w:szCs w:val="24"/>
        </w:rPr>
        <w:t xml:space="preserve">, który stanowi Załącznik nr 3 do niniejszego protokołu. </w:t>
      </w:r>
      <w:r w:rsidR="004F4A4E" w:rsidRPr="003C650C">
        <w:rPr>
          <w:rFonts w:ascii="Times New Roman" w:hAnsi="Times New Roman"/>
          <w:sz w:val="24"/>
          <w:szCs w:val="24"/>
        </w:rPr>
        <w:t xml:space="preserve">Uchwała została przyjęta przy udziale 8 osób reprezentujących grupę interesu: władza </w:t>
      </w:r>
      <w:r w:rsidR="004F4A4E" w:rsidRPr="003C650C">
        <w:rPr>
          <w:rFonts w:ascii="Times New Roman" w:hAnsi="Times New Roman"/>
          <w:sz w:val="24"/>
          <w:szCs w:val="24"/>
        </w:rPr>
        <w:lastRenderedPageBreak/>
        <w:t>publiczna 25,00 % podejmujących decyzję. W podejmowanej Uchwale żadna ze</w:t>
      </w:r>
      <w:r w:rsidR="004F4A4E" w:rsidRPr="003C650C">
        <w:t xml:space="preserve"> </w:t>
      </w:r>
      <w:r w:rsidR="004F4A4E"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</w:t>
      </w:r>
      <w:r w:rsidR="009159BB" w:rsidRPr="003C650C">
        <w:rPr>
          <w:rFonts w:ascii="Times New Roman" w:hAnsi="Times New Roman"/>
          <w:sz w:val="24"/>
          <w:szCs w:val="24"/>
        </w:rPr>
        <w:t xml:space="preserve">  </w:t>
      </w:r>
    </w:p>
    <w:p w14:paraId="61D9DB28" w14:textId="1C103651" w:rsidR="00890F12" w:rsidRPr="003C650C" w:rsidRDefault="00890F12" w:rsidP="00890F1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Następnie Przewodniczący przypomn</w:t>
      </w:r>
      <w:r w:rsidR="00DF2B3F" w:rsidRPr="003C650C">
        <w:rPr>
          <w:rFonts w:ascii="Times New Roman" w:hAnsi="Times New Roman"/>
          <w:sz w:val="24"/>
          <w:szCs w:val="24"/>
        </w:rPr>
        <w:t>iał zebranym zasady bezstronności</w:t>
      </w:r>
      <w:r w:rsidRPr="003C650C">
        <w:rPr>
          <w:rFonts w:ascii="Times New Roman" w:hAnsi="Times New Roman"/>
          <w:sz w:val="24"/>
          <w:szCs w:val="24"/>
        </w:rPr>
        <w:t xml:space="preserve">. Po czym zarządził wypełnienie przez uczestników posiedzenia oświadczeń o bezstronności. Na podstawie złożonych oświadczeń została przygotowana lista członków Rady biorących udział </w:t>
      </w:r>
      <w:r w:rsidR="00D41929" w:rsidRPr="003C650C">
        <w:rPr>
          <w:rFonts w:ascii="Times New Roman" w:hAnsi="Times New Roman"/>
          <w:sz w:val="24"/>
          <w:szCs w:val="24"/>
        </w:rPr>
        <w:t xml:space="preserve">w ocenie w ramach naboru </w:t>
      </w:r>
      <w:r w:rsidR="004F4A4E" w:rsidRPr="003C650C">
        <w:rPr>
          <w:rFonts w:ascii="Times New Roman" w:hAnsi="Times New Roman"/>
          <w:sz w:val="24"/>
          <w:szCs w:val="24"/>
        </w:rPr>
        <w:t>1</w:t>
      </w:r>
      <w:r w:rsidR="00FA149E" w:rsidRPr="003C650C">
        <w:rPr>
          <w:rFonts w:ascii="Times New Roman" w:hAnsi="Times New Roman"/>
          <w:sz w:val="24"/>
          <w:szCs w:val="24"/>
        </w:rPr>
        <w:t>/20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="006664B7" w:rsidRPr="003C650C">
        <w:rPr>
          <w:rFonts w:ascii="Times New Roman" w:hAnsi="Times New Roman"/>
          <w:sz w:val="24"/>
          <w:szCs w:val="24"/>
        </w:rPr>
        <w:t>/G</w:t>
      </w:r>
      <w:r w:rsidRPr="003C650C">
        <w:rPr>
          <w:rFonts w:ascii="Times New Roman" w:hAnsi="Times New Roman"/>
          <w:sz w:val="24"/>
          <w:szCs w:val="24"/>
        </w:rPr>
        <w:t>.</w:t>
      </w:r>
    </w:p>
    <w:p w14:paraId="5003F38D" w14:textId="7D137F9B" w:rsidR="00890F12" w:rsidRPr="003C650C" w:rsidRDefault="00890F12" w:rsidP="001063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Na podstawie powyższej listy spośród członków Rady b</w:t>
      </w:r>
      <w:r w:rsidR="00923E5A" w:rsidRPr="003C650C">
        <w:rPr>
          <w:rFonts w:ascii="Times New Roman" w:hAnsi="Times New Roman"/>
          <w:sz w:val="24"/>
          <w:szCs w:val="24"/>
        </w:rPr>
        <w:t>iorących udział w ocenie został</w:t>
      </w:r>
      <w:r w:rsidR="00FA149E" w:rsidRPr="003C650C">
        <w:rPr>
          <w:rFonts w:ascii="Times New Roman" w:hAnsi="Times New Roman"/>
          <w:sz w:val="24"/>
          <w:szCs w:val="24"/>
        </w:rPr>
        <w:t>y wybrane</w:t>
      </w:r>
      <w:r w:rsidR="00923E5A" w:rsidRPr="003C650C">
        <w:rPr>
          <w:rFonts w:ascii="Times New Roman" w:hAnsi="Times New Roman"/>
          <w:sz w:val="24"/>
          <w:szCs w:val="24"/>
        </w:rPr>
        <w:t xml:space="preserve"> </w:t>
      </w:r>
      <w:r w:rsidR="00FA149E" w:rsidRPr="003C650C">
        <w:rPr>
          <w:rFonts w:ascii="Times New Roman" w:hAnsi="Times New Roman"/>
          <w:sz w:val="24"/>
          <w:szCs w:val="24"/>
        </w:rPr>
        <w:t>zespoły</w:t>
      </w:r>
      <w:r w:rsidRPr="003C650C">
        <w:rPr>
          <w:rFonts w:ascii="Times New Roman" w:hAnsi="Times New Roman"/>
          <w:sz w:val="24"/>
          <w:szCs w:val="24"/>
        </w:rPr>
        <w:t xml:space="preserve"> oceniając</w:t>
      </w:r>
      <w:r w:rsidR="00FA149E" w:rsidRPr="003C650C">
        <w:rPr>
          <w:rFonts w:ascii="Times New Roman" w:hAnsi="Times New Roman"/>
          <w:sz w:val="24"/>
          <w:szCs w:val="24"/>
        </w:rPr>
        <w:t>e</w:t>
      </w:r>
      <w:r w:rsidRPr="003C650C">
        <w:rPr>
          <w:rFonts w:ascii="Times New Roman" w:hAnsi="Times New Roman"/>
          <w:sz w:val="24"/>
          <w:szCs w:val="24"/>
        </w:rPr>
        <w:t xml:space="preserve"> </w:t>
      </w:r>
      <w:r w:rsidR="006664B7" w:rsidRPr="003C650C">
        <w:rPr>
          <w:rFonts w:ascii="Times New Roman" w:hAnsi="Times New Roman"/>
          <w:sz w:val="24"/>
          <w:szCs w:val="24"/>
        </w:rPr>
        <w:t xml:space="preserve">poszczególne </w:t>
      </w:r>
      <w:r w:rsidR="00923E5A" w:rsidRPr="003C650C">
        <w:rPr>
          <w:rFonts w:ascii="Times New Roman" w:hAnsi="Times New Roman"/>
          <w:sz w:val="24"/>
          <w:szCs w:val="24"/>
        </w:rPr>
        <w:t>wniosk</w:t>
      </w:r>
      <w:r w:rsidR="006664B7" w:rsidRPr="003C650C">
        <w:rPr>
          <w:rFonts w:ascii="Times New Roman" w:hAnsi="Times New Roman"/>
          <w:sz w:val="24"/>
          <w:szCs w:val="24"/>
        </w:rPr>
        <w:t>i</w:t>
      </w:r>
      <w:r w:rsidRPr="003C650C">
        <w:rPr>
          <w:rFonts w:ascii="Times New Roman" w:hAnsi="Times New Roman"/>
          <w:sz w:val="24"/>
          <w:szCs w:val="24"/>
        </w:rPr>
        <w:t xml:space="preserve"> w ramach przedmiotowego naboru. Lista członków Rady biorących udz</w:t>
      </w:r>
      <w:r w:rsidR="00FA149E" w:rsidRPr="003C650C">
        <w:rPr>
          <w:rFonts w:ascii="Times New Roman" w:hAnsi="Times New Roman"/>
          <w:sz w:val="24"/>
          <w:szCs w:val="24"/>
        </w:rPr>
        <w:t>iał w ocenie oraz lista zespołów oceniających</w:t>
      </w:r>
      <w:r w:rsidRPr="003C650C">
        <w:rPr>
          <w:rFonts w:ascii="Times New Roman" w:hAnsi="Times New Roman"/>
          <w:sz w:val="24"/>
          <w:szCs w:val="24"/>
        </w:rPr>
        <w:t xml:space="preserve"> </w:t>
      </w:r>
      <w:r w:rsidR="00923E5A" w:rsidRPr="003C650C">
        <w:rPr>
          <w:rFonts w:ascii="Times New Roman" w:hAnsi="Times New Roman"/>
          <w:sz w:val="24"/>
          <w:szCs w:val="24"/>
        </w:rPr>
        <w:t>wniosk</w:t>
      </w:r>
      <w:r w:rsidR="006664B7" w:rsidRPr="003C650C">
        <w:rPr>
          <w:rFonts w:ascii="Times New Roman" w:hAnsi="Times New Roman"/>
          <w:sz w:val="24"/>
          <w:szCs w:val="24"/>
        </w:rPr>
        <w:t>i</w:t>
      </w:r>
      <w:r w:rsidR="007076DB" w:rsidRPr="003C650C">
        <w:rPr>
          <w:rFonts w:ascii="Times New Roman" w:hAnsi="Times New Roman"/>
          <w:sz w:val="24"/>
          <w:szCs w:val="24"/>
        </w:rPr>
        <w:t xml:space="preserve"> w ramach n</w:t>
      </w:r>
      <w:r w:rsidR="00D41929" w:rsidRPr="003C650C">
        <w:rPr>
          <w:rFonts w:ascii="Times New Roman" w:hAnsi="Times New Roman"/>
          <w:sz w:val="24"/>
          <w:szCs w:val="24"/>
        </w:rPr>
        <w:t xml:space="preserve">aboru </w:t>
      </w:r>
      <w:r w:rsidR="004F4A4E" w:rsidRPr="003C650C">
        <w:rPr>
          <w:rFonts w:ascii="Times New Roman" w:hAnsi="Times New Roman"/>
          <w:sz w:val="24"/>
          <w:szCs w:val="24"/>
        </w:rPr>
        <w:t>1</w:t>
      </w:r>
      <w:r w:rsidR="00FA149E" w:rsidRPr="003C650C">
        <w:rPr>
          <w:rFonts w:ascii="Times New Roman" w:hAnsi="Times New Roman"/>
          <w:sz w:val="24"/>
          <w:szCs w:val="24"/>
        </w:rPr>
        <w:t>/20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="006664B7" w:rsidRPr="003C650C">
        <w:rPr>
          <w:rFonts w:ascii="Times New Roman" w:hAnsi="Times New Roman"/>
          <w:sz w:val="24"/>
          <w:szCs w:val="24"/>
        </w:rPr>
        <w:t>/G</w:t>
      </w:r>
      <w:r w:rsidRPr="003C650C">
        <w:rPr>
          <w:rFonts w:ascii="Times New Roman" w:hAnsi="Times New Roman"/>
          <w:sz w:val="24"/>
          <w:szCs w:val="24"/>
        </w:rPr>
        <w:t xml:space="preserve"> została zatwier</w:t>
      </w:r>
      <w:r w:rsidR="00753480" w:rsidRPr="003C650C">
        <w:rPr>
          <w:rFonts w:ascii="Times New Roman" w:hAnsi="Times New Roman"/>
          <w:sz w:val="24"/>
          <w:szCs w:val="24"/>
        </w:rPr>
        <w:t xml:space="preserve">dzona </w:t>
      </w:r>
      <w:r w:rsidR="00D41929" w:rsidRPr="003C650C">
        <w:rPr>
          <w:rFonts w:ascii="Times New Roman" w:hAnsi="Times New Roman"/>
          <w:sz w:val="24"/>
          <w:szCs w:val="24"/>
        </w:rPr>
        <w:t xml:space="preserve">jednogłośnie Uchwałą nr </w:t>
      </w:r>
      <w:r w:rsidR="004F4A4E" w:rsidRPr="003C650C">
        <w:rPr>
          <w:rFonts w:ascii="Times New Roman" w:hAnsi="Times New Roman"/>
          <w:sz w:val="24"/>
          <w:szCs w:val="24"/>
        </w:rPr>
        <w:t>4</w:t>
      </w:r>
      <w:r w:rsidR="009159BB" w:rsidRPr="003C650C">
        <w:rPr>
          <w:rFonts w:ascii="Times New Roman" w:hAnsi="Times New Roman"/>
          <w:sz w:val="24"/>
          <w:szCs w:val="24"/>
        </w:rPr>
        <w:t>/</w:t>
      </w:r>
      <w:r w:rsidR="00FA149E" w:rsidRPr="003C650C">
        <w:rPr>
          <w:rFonts w:ascii="Times New Roman" w:hAnsi="Times New Roman"/>
          <w:sz w:val="24"/>
          <w:szCs w:val="24"/>
        </w:rPr>
        <w:t>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Pr="003C650C">
        <w:rPr>
          <w:rFonts w:ascii="Times New Roman" w:hAnsi="Times New Roman"/>
          <w:sz w:val="24"/>
          <w:szCs w:val="24"/>
        </w:rPr>
        <w:t xml:space="preserve"> w sprawie przyjęcia listy biorących udział</w:t>
      </w:r>
      <w:r w:rsidR="00D41929" w:rsidRPr="003C650C">
        <w:rPr>
          <w:rFonts w:ascii="Times New Roman" w:hAnsi="Times New Roman"/>
          <w:sz w:val="24"/>
          <w:szCs w:val="24"/>
        </w:rPr>
        <w:t xml:space="preserve"> w ocenie w ramach naboru </w:t>
      </w:r>
      <w:r w:rsidR="004F4A4E" w:rsidRPr="003C650C">
        <w:rPr>
          <w:rFonts w:ascii="Times New Roman" w:hAnsi="Times New Roman"/>
          <w:sz w:val="24"/>
          <w:szCs w:val="24"/>
        </w:rPr>
        <w:t>1</w:t>
      </w:r>
      <w:r w:rsidR="00FA149E" w:rsidRPr="003C650C">
        <w:rPr>
          <w:rFonts w:ascii="Times New Roman" w:hAnsi="Times New Roman"/>
          <w:sz w:val="24"/>
          <w:szCs w:val="24"/>
        </w:rPr>
        <w:t>/20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="006664B7" w:rsidRPr="003C650C">
        <w:rPr>
          <w:rFonts w:ascii="Times New Roman" w:hAnsi="Times New Roman"/>
          <w:sz w:val="24"/>
          <w:szCs w:val="24"/>
        </w:rPr>
        <w:t>/G</w:t>
      </w:r>
      <w:r w:rsidRPr="003C650C">
        <w:rPr>
          <w:rFonts w:ascii="Times New Roman" w:hAnsi="Times New Roman"/>
          <w:sz w:val="24"/>
          <w:szCs w:val="24"/>
        </w:rPr>
        <w:t xml:space="preserve">, która stanowi Załącznik nr 4 do niniejszego protokołu. </w:t>
      </w:r>
      <w:r w:rsidR="004F4A4E" w:rsidRPr="003C650C">
        <w:rPr>
          <w:rFonts w:ascii="Times New Roman" w:hAnsi="Times New Roman"/>
          <w:sz w:val="24"/>
          <w:szCs w:val="24"/>
        </w:rPr>
        <w:t>Uchwała została przyjęta przy udziale 8 osób reprezentujących grupę interesu: władza publiczna 25,00 % podejmujących decyzję. W podejmowanej Uchwale żadna ze</w:t>
      </w:r>
      <w:r w:rsidR="004F4A4E" w:rsidRPr="003C650C">
        <w:t xml:space="preserve"> </w:t>
      </w:r>
      <w:r w:rsidR="004F4A4E"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</w:t>
      </w:r>
      <w:r w:rsidRPr="003C650C">
        <w:rPr>
          <w:rFonts w:ascii="Times New Roman" w:hAnsi="Times New Roman"/>
          <w:sz w:val="24"/>
          <w:szCs w:val="24"/>
        </w:rPr>
        <w:t xml:space="preserve">W tym momencie Przewodniczący Rady zarządził przerwę w posiedzeniu w celu zapoznania się Członków Rady z ocenianymi wnioskami. </w:t>
      </w:r>
    </w:p>
    <w:p w14:paraId="42A337B9" w14:textId="77777777" w:rsidR="007076DB" w:rsidRPr="003C650C" w:rsidRDefault="00890F12" w:rsidP="00890F1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 xml:space="preserve">Po stwierdzeniu qworum Przewodniczący poprosił </w:t>
      </w:r>
      <w:r w:rsidR="006664B7" w:rsidRPr="003C650C">
        <w:rPr>
          <w:rFonts w:ascii="Times New Roman" w:hAnsi="Times New Roman"/>
          <w:sz w:val="24"/>
          <w:szCs w:val="24"/>
        </w:rPr>
        <w:t>zespoły</w:t>
      </w:r>
      <w:r w:rsidRPr="003C650C">
        <w:rPr>
          <w:rFonts w:ascii="Times New Roman" w:hAnsi="Times New Roman"/>
          <w:sz w:val="24"/>
          <w:szCs w:val="24"/>
        </w:rPr>
        <w:t xml:space="preserve"> ocen</w:t>
      </w:r>
      <w:r w:rsidR="006664B7" w:rsidRPr="003C650C">
        <w:rPr>
          <w:rFonts w:ascii="Times New Roman" w:hAnsi="Times New Roman"/>
          <w:sz w:val="24"/>
          <w:szCs w:val="24"/>
        </w:rPr>
        <w:t>iające</w:t>
      </w:r>
      <w:r w:rsidR="008214A4" w:rsidRPr="003C650C">
        <w:rPr>
          <w:rFonts w:ascii="Times New Roman" w:hAnsi="Times New Roman"/>
          <w:sz w:val="24"/>
          <w:szCs w:val="24"/>
        </w:rPr>
        <w:t xml:space="preserve"> o zreferowanie ocenianego przez nich wniosku. Przedstawiciel</w:t>
      </w:r>
      <w:r w:rsidR="007076DB" w:rsidRPr="003C650C">
        <w:rPr>
          <w:rFonts w:ascii="Times New Roman" w:hAnsi="Times New Roman"/>
          <w:sz w:val="24"/>
          <w:szCs w:val="24"/>
        </w:rPr>
        <w:t xml:space="preserve"> </w:t>
      </w:r>
      <w:r w:rsidR="00917107" w:rsidRPr="003C650C">
        <w:rPr>
          <w:rFonts w:ascii="Times New Roman" w:hAnsi="Times New Roman"/>
          <w:sz w:val="24"/>
          <w:szCs w:val="24"/>
        </w:rPr>
        <w:t>zespołów</w:t>
      </w:r>
      <w:r w:rsidR="007076DB" w:rsidRPr="003C650C">
        <w:rPr>
          <w:rFonts w:ascii="Times New Roman" w:hAnsi="Times New Roman"/>
          <w:sz w:val="24"/>
          <w:szCs w:val="24"/>
        </w:rPr>
        <w:t xml:space="preserve"> omówili </w:t>
      </w:r>
      <w:r w:rsidRPr="003C650C">
        <w:rPr>
          <w:rFonts w:ascii="Times New Roman" w:hAnsi="Times New Roman"/>
          <w:sz w:val="24"/>
          <w:szCs w:val="24"/>
        </w:rPr>
        <w:t>wni</w:t>
      </w:r>
      <w:r w:rsidR="00923E5A" w:rsidRPr="003C650C">
        <w:rPr>
          <w:rFonts w:ascii="Times New Roman" w:hAnsi="Times New Roman"/>
          <w:sz w:val="24"/>
          <w:szCs w:val="24"/>
        </w:rPr>
        <w:t>osek</w:t>
      </w:r>
      <w:r w:rsidRPr="003C650C">
        <w:rPr>
          <w:rFonts w:ascii="Times New Roman" w:hAnsi="Times New Roman"/>
          <w:sz w:val="24"/>
          <w:szCs w:val="24"/>
        </w:rPr>
        <w:t xml:space="preserve"> wskazując proponowaną ocenę wraz z kwotą dofinansowania i uzasadnieniem swojej decyzji. </w:t>
      </w:r>
    </w:p>
    <w:p w14:paraId="0A9D8356" w14:textId="789D8D8C" w:rsidR="009159BB" w:rsidRPr="003C650C" w:rsidRDefault="00890F12" w:rsidP="00890F1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 xml:space="preserve">Następnie Przewodniczący </w:t>
      </w:r>
      <w:r w:rsidR="009159BB" w:rsidRPr="003C650C">
        <w:rPr>
          <w:rFonts w:ascii="Times New Roman" w:hAnsi="Times New Roman"/>
          <w:sz w:val="24"/>
          <w:szCs w:val="24"/>
        </w:rPr>
        <w:t xml:space="preserve">Rady zarządził głosowanie nad poszczególnymi chwałami w sprawie oceny </w:t>
      </w:r>
      <w:r w:rsidR="00704AF8" w:rsidRPr="003C650C">
        <w:rPr>
          <w:rFonts w:ascii="Times New Roman" w:hAnsi="Times New Roman"/>
          <w:sz w:val="24"/>
          <w:szCs w:val="24"/>
        </w:rPr>
        <w:t xml:space="preserve">według lokalnych kryteriów wyboru </w:t>
      </w:r>
      <w:r w:rsidR="009159BB" w:rsidRPr="003C650C">
        <w:rPr>
          <w:rFonts w:ascii="Times New Roman" w:hAnsi="Times New Roman"/>
          <w:sz w:val="24"/>
          <w:szCs w:val="24"/>
        </w:rPr>
        <w:t xml:space="preserve">wniosków w </w:t>
      </w:r>
      <w:r w:rsidR="00923E5A" w:rsidRPr="003C650C">
        <w:rPr>
          <w:rFonts w:ascii="Times New Roman" w:hAnsi="Times New Roman"/>
          <w:sz w:val="24"/>
          <w:szCs w:val="24"/>
        </w:rPr>
        <w:t>ramach naboru n</w:t>
      </w:r>
      <w:r w:rsidR="00D41929" w:rsidRPr="003C650C">
        <w:rPr>
          <w:rFonts w:ascii="Times New Roman" w:hAnsi="Times New Roman"/>
          <w:sz w:val="24"/>
          <w:szCs w:val="24"/>
        </w:rPr>
        <w:t xml:space="preserve">r </w:t>
      </w:r>
      <w:r w:rsidR="004F4A4E" w:rsidRPr="003C650C">
        <w:rPr>
          <w:rFonts w:ascii="Times New Roman" w:hAnsi="Times New Roman"/>
          <w:sz w:val="24"/>
          <w:szCs w:val="24"/>
        </w:rPr>
        <w:t>1</w:t>
      </w:r>
      <w:r w:rsidR="00FA149E" w:rsidRPr="003C650C">
        <w:rPr>
          <w:rFonts w:ascii="Times New Roman" w:hAnsi="Times New Roman"/>
          <w:sz w:val="24"/>
          <w:szCs w:val="24"/>
        </w:rPr>
        <w:t>/20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4F4A4E" w:rsidRPr="003C650C">
        <w:rPr>
          <w:rFonts w:ascii="Times New Roman" w:hAnsi="Times New Roman"/>
          <w:sz w:val="24"/>
          <w:szCs w:val="24"/>
        </w:rPr>
        <w:t>3</w:t>
      </w:r>
      <w:r w:rsidR="00704AF8" w:rsidRPr="003C650C">
        <w:rPr>
          <w:rFonts w:ascii="Times New Roman" w:hAnsi="Times New Roman"/>
          <w:sz w:val="24"/>
          <w:szCs w:val="24"/>
        </w:rPr>
        <w:t>/G</w:t>
      </w:r>
      <w:r w:rsidR="009159BB" w:rsidRPr="003C650C">
        <w:rPr>
          <w:rFonts w:ascii="Times New Roman" w:hAnsi="Times New Roman"/>
          <w:sz w:val="24"/>
          <w:szCs w:val="24"/>
        </w:rPr>
        <w:t>. Członkowie Rady przys</w:t>
      </w:r>
      <w:r w:rsidR="00704AF8" w:rsidRPr="003C650C">
        <w:rPr>
          <w:rFonts w:ascii="Times New Roman" w:hAnsi="Times New Roman"/>
          <w:sz w:val="24"/>
          <w:szCs w:val="24"/>
        </w:rPr>
        <w:t>tąpili do głosowania nad Uchwałami</w:t>
      </w:r>
      <w:r w:rsidR="009159BB" w:rsidRPr="003C650C">
        <w:rPr>
          <w:rFonts w:ascii="Times New Roman" w:hAnsi="Times New Roman"/>
          <w:sz w:val="24"/>
          <w:szCs w:val="24"/>
        </w:rPr>
        <w:t xml:space="preserve"> nr:</w:t>
      </w:r>
    </w:p>
    <w:p w14:paraId="5623F56A" w14:textId="77777777" w:rsidR="00115B19" w:rsidRPr="003C650C" w:rsidRDefault="004F4A7E" w:rsidP="00D47F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5</w:t>
      </w:r>
      <w:r w:rsidR="00FA149E" w:rsidRPr="003C650C">
        <w:rPr>
          <w:rFonts w:ascii="Times New Roman" w:hAnsi="Times New Roman"/>
          <w:sz w:val="24"/>
          <w:szCs w:val="24"/>
        </w:rPr>
        <w:t>/20</w:t>
      </w:r>
      <w:r w:rsidR="00B664DE" w:rsidRPr="003C650C">
        <w:rPr>
          <w:rFonts w:ascii="Times New Roman" w:hAnsi="Times New Roman"/>
          <w:sz w:val="24"/>
          <w:szCs w:val="24"/>
        </w:rPr>
        <w:t>2</w:t>
      </w:r>
      <w:r w:rsidR="00115B19" w:rsidRPr="003C650C">
        <w:rPr>
          <w:rFonts w:ascii="Times New Roman" w:hAnsi="Times New Roman"/>
          <w:sz w:val="24"/>
          <w:szCs w:val="24"/>
        </w:rPr>
        <w:t>3</w:t>
      </w:r>
      <w:r w:rsidR="009159BB" w:rsidRPr="003C650C">
        <w:rPr>
          <w:rFonts w:ascii="Times New Roman" w:hAnsi="Times New Roman"/>
          <w:sz w:val="24"/>
          <w:szCs w:val="24"/>
        </w:rPr>
        <w:t xml:space="preserve"> w sprawie oceny </w:t>
      </w:r>
      <w:r w:rsidR="00917107" w:rsidRPr="003C650C">
        <w:rPr>
          <w:rFonts w:ascii="Times New Roman" w:hAnsi="Times New Roman"/>
          <w:sz w:val="24"/>
          <w:szCs w:val="24"/>
        </w:rPr>
        <w:t>według lokalnych kryteriów</w:t>
      </w:r>
      <w:r w:rsidR="009159BB" w:rsidRPr="003C650C">
        <w:rPr>
          <w:rFonts w:ascii="Times New Roman" w:hAnsi="Times New Roman"/>
          <w:sz w:val="24"/>
          <w:szCs w:val="24"/>
        </w:rPr>
        <w:t xml:space="preserve"> wyboru wni</w:t>
      </w:r>
      <w:r w:rsidR="00923E5A" w:rsidRPr="003C650C">
        <w:rPr>
          <w:rFonts w:ascii="Times New Roman" w:hAnsi="Times New Roman"/>
          <w:sz w:val="24"/>
          <w:szCs w:val="24"/>
        </w:rPr>
        <w:t xml:space="preserve">osku nr </w:t>
      </w:r>
      <w:r w:rsidR="00115B19" w:rsidRPr="003C650C">
        <w:rPr>
          <w:rFonts w:ascii="Times New Roman" w:hAnsi="Times New Roman"/>
          <w:sz w:val="24"/>
          <w:szCs w:val="24"/>
        </w:rPr>
        <w:t>1</w:t>
      </w:r>
      <w:r w:rsidR="00FA149E" w:rsidRPr="003C650C">
        <w:rPr>
          <w:rFonts w:ascii="Times New Roman" w:hAnsi="Times New Roman"/>
          <w:sz w:val="24"/>
          <w:szCs w:val="24"/>
        </w:rPr>
        <w:t>/20</w:t>
      </w:r>
      <w:r w:rsidR="00E92190" w:rsidRPr="003C650C">
        <w:rPr>
          <w:rFonts w:ascii="Times New Roman" w:hAnsi="Times New Roman"/>
          <w:sz w:val="24"/>
          <w:szCs w:val="24"/>
        </w:rPr>
        <w:t>2</w:t>
      </w:r>
      <w:r w:rsidR="00115B19" w:rsidRPr="003C650C">
        <w:rPr>
          <w:rFonts w:ascii="Times New Roman" w:hAnsi="Times New Roman"/>
          <w:sz w:val="24"/>
          <w:szCs w:val="24"/>
        </w:rPr>
        <w:t>3</w:t>
      </w:r>
      <w:r w:rsidR="00FA149E" w:rsidRPr="003C650C">
        <w:rPr>
          <w:rFonts w:ascii="Times New Roman" w:hAnsi="Times New Roman"/>
          <w:sz w:val="24"/>
          <w:szCs w:val="24"/>
        </w:rPr>
        <w:t>/G/</w:t>
      </w:r>
      <w:r w:rsidR="00115B19" w:rsidRPr="003C650C">
        <w:rPr>
          <w:rFonts w:ascii="Times New Roman" w:hAnsi="Times New Roman"/>
          <w:sz w:val="24"/>
          <w:szCs w:val="24"/>
        </w:rPr>
        <w:t>2</w:t>
      </w:r>
      <w:r w:rsidR="00484700" w:rsidRPr="003C650C">
        <w:rPr>
          <w:rFonts w:ascii="Times New Roman" w:hAnsi="Times New Roman"/>
          <w:sz w:val="24"/>
          <w:szCs w:val="24"/>
        </w:rPr>
        <w:t xml:space="preserve"> w ramach naboru</w:t>
      </w:r>
      <w:r w:rsidR="00C81605" w:rsidRPr="003C650C">
        <w:rPr>
          <w:rFonts w:ascii="Times New Roman" w:hAnsi="Times New Roman"/>
          <w:sz w:val="24"/>
          <w:szCs w:val="24"/>
        </w:rPr>
        <w:t xml:space="preserve"> </w:t>
      </w:r>
      <w:r w:rsidR="00115B19" w:rsidRPr="003C650C">
        <w:rPr>
          <w:rFonts w:ascii="Times New Roman" w:hAnsi="Times New Roman"/>
          <w:sz w:val="24"/>
          <w:szCs w:val="24"/>
        </w:rPr>
        <w:t>1</w:t>
      </w:r>
      <w:r w:rsidR="00FA149E" w:rsidRPr="003C650C">
        <w:rPr>
          <w:rFonts w:ascii="Times New Roman" w:hAnsi="Times New Roman"/>
          <w:sz w:val="24"/>
          <w:szCs w:val="24"/>
        </w:rPr>
        <w:t>/20</w:t>
      </w:r>
      <w:r w:rsidR="00E92190" w:rsidRPr="003C650C">
        <w:rPr>
          <w:rFonts w:ascii="Times New Roman" w:hAnsi="Times New Roman"/>
          <w:sz w:val="24"/>
          <w:szCs w:val="24"/>
        </w:rPr>
        <w:t>2</w:t>
      </w:r>
      <w:r w:rsidR="00115B19" w:rsidRPr="003C650C">
        <w:rPr>
          <w:rFonts w:ascii="Times New Roman" w:hAnsi="Times New Roman"/>
          <w:sz w:val="24"/>
          <w:szCs w:val="24"/>
        </w:rPr>
        <w:t>3</w:t>
      </w:r>
      <w:r w:rsidR="00704AF8" w:rsidRPr="003C650C">
        <w:rPr>
          <w:rFonts w:ascii="Times New Roman" w:hAnsi="Times New Roman"/>
          <w:sz w:val="24"/>
          <w:szCs w:val="24"/>
        </w:rPr>
        <w:t>/G</w:t>
      </w:r>
      <w:r w:rsidR="009159BB" w:rsidRPr="003C650C">
        <w:rPr>
          <w:rFonts w:ascii="Times New Roman" w:hAnsi="Times New Roman"/>
          <w:sz w:val="24"/>
          <w:szCs w:val="24"/>
        </w:rPr>
        <w:t xml:space="preserve"> stanowiącą Załącznik nr 5 do niniejszego protokoł</w:t>
      </w:r>
      <w:r w:rsidR="007921B8" w:rsidRPr="003C650C">
        <w:rPr>
          <w:rFonts w:ascii="Times New Roman" w:hAnsi="Times New Roman"/>
          <w:sz w:val="24"/>
          <w:szCs w:val="24"/>
        </w:rPr>
        <w:t>u, przyj</w:t>
      </w:r>
      <w:r w:rsidR="006E4776" w:rsidRPr="003C650C">
        <w:rPr>
          <w:rFonts w:ascii="Times New Roman" w:hAnsi="Times New Roman"/>
          <w:sz w:val="24"/>
          <w:szCs w:val="24"/>
        </w:rPr>
        <w:t xml:space="preserve">ęto jednogłośnie </w:t>
      </w:r>
      <w:r w:rsidR="00E92190" w:rsidRPr="003C650C">
        <w:rPr>
          <w:rFonts w:ascii="Times New Roman" w:hAnsi="Times New Roman"/>
          <w:sz w:val="24"/>
          <w:szCs w:val="24"/>
        </w:rPr>
        <w:t xml:space="preserve">przez </w:t>
      </w:r>
      <w:r w:rsidR="00115B19" w:rsidRPr="003C650C">
        <w:rPr>
          <w:rFonts w:ascii="Times New Roman" w:hAnsi="Times New Roman"/>
          <w:sz w:val="24"/>
          <w:szCs w:val="24"/>
        </w:rPr>
        <w:t>8 osób reprezentujących grupę interesu: władza publiczna 25,00 % podejmujących decyzję. W podejmowanej Uchwale żadna ze</w:t>
      </w:r>
      <w:r w:rsidR="00115B19" w:rsidRPr="003C650C">
        <w:t xml:space="preserve"> </w:t>
      </w:r>
      <w:r w:rsidR="00115B19"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 </w:t>
      </w:r>
    </w:p>
    <w:p w14:paraId="3C8ACD88" w14:textId="72727C84" w:rsidR="00115B19" w:rsidRPr="003C650C" w:rsidRDefault="00115B19" w:rsidP="00115B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6</w:t>
      </w:r>
      <w:r w:rsidRPr="003C650C">
        <w:rPr>
          <w:rFonts w:ascii="Times New Roman" w:hAnsi="Times New Roman"/>
          <w:sz w:val="24"/>
          <w:szCs w:val="24"/>
        </w:rPr>
        <w:t>/2023 w sprawie oceny według lokalnych kryteriów wyboru wniosku nr 1/2023/G/</w:t>
      </w:r>
      <w:r w:rsidRPr="003C650C">
        <w:rPr>
          <w:rFonts w:ascii="Times New Roman" w:hAnsi="Times New Roman"/>
          <w:sz w:val="24"/>
          <w:szCs w:val="24"/>
        </w:rPr>
        <w:t>3</w:t>
      </w:r>
      <w:r w:rsidRPr="003C650C">
        <w:rPr>
          <w:rFonts w:ascii="Times New Roman" w:hAnsi="Times New Roman"/>
          <w:sz w:val="24"/>
          <w:szCs w:val="24"/>
        </w:rPr>
        <w:t xml:space="preserve"> w ramach naboru 1/2023/G stanowiącą Załącznik nr </w:t>
      </w:r>
      <w:r w:rsidR="003C650C" w:rsidRPr="003C650C">
        <w:rPr>
          <w:rFonts w:ascii="Times New Roman" w:hAnsi="Times New Roman"/>
          <w:sz w:val="24"/>
          <w:szCs w:val="24"/>
        </w:rPr>
        <w:t>6</w:t>
      </w:r>
      <w:r w:rsidRPr="003C650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 w:rsidRPr="003C650C">
        <w:rPr>
          <w:rFonts w:ascii="Times New Roman" w:hAnsi="Times New Roman"/>
          <w:sz w:val="24"/>
          <w:szCs w:val="24"/>
        </w:rPr>
        <w:t>7</w:t>
      </w:r>
      <w:r w:rsidRPr="003C650C">
        <w:rPr>
          <w:rFonts w:ascii="Times New Roman" w:hAnsi="Times New Roman"/>
          <w:sz w:val="24"/>
          <w:szCs w:val="24"/>
        </w:rPr>
        <w:t xml:space="preserve"> osób reprezentujących grupę interesu: władza publiczna </w:t>
      </w:r>
      <w:r w:rsidR="00691C58" w:rsidRPr="003C650C">
        <w:rPr>
          <w:rFonts w:ascii="Times New Roman" w:hAnsi="Times New Roman"/>
          <w:sz w:val="24"/>
          <w:szCs w:val="24"/>
        </w:rPr>
        <w:t>28,57</w:t>
      </w:r>
      <w:r w:rsidRPr="003C650C">
        <w:rPr>
          <w:rFonts w:ascii="Times New Roman" w:hAnsi="Times New Roman"/>
          <w:sz w:val="24"/>
          <w:szCs w:val="24"/>
        </w:rPr>
        <w:t xml:space="preserve"> % podejmujących decyzję. W podejmowanej Uchwale żadna ze</w:t>
      </w:r>
      <w:r w:rsidRPr="003C650C">
        <w:t xml:space="preserve"> </w:t>
      </w:r>
      <w:r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  </w:t>
      </w:r>
    </w:p>
    <w:p w14:paraId="52C07DFD" w14:textId="38DB9720" w:rsidR="00115B19" w:rsidRPr="003C650C" w:rsidRDefault="00115B19" w:rsidP="00115B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7</w:t>
      </w:r>
      <w:r w:rsidRPr="003C650C">
        <w:rPr>
          <w:rFonts w:ascii="Times New Roman" w:hAnsi="Times New Roman"/>
          <w:sz w:val="24"/>
          <w:szCs w:val="24"/>
        </w:rPr>
        <w:t>/2023 w sprawie oceny według lokalnych kryteriów wyboru wniosku nr 1/2023/G/</w:t>
      </w:r>
      <w:r w:rsidRPr="003C650C">
        <w:rPr>
          <w:rFonts w:ascii="Times New Roman" w:hAnsi="Times New Roman"/>
          <w:sz w:val="24"/>
          <w:szCs w:val="24"/>
        </w:rPr>
        <w:t>4</w:t>
      </w:r>
      <w:r w:rsidRPr="003C650C">
        <w:rPr>
          <w:rFonts w:ascii="Times New Roman" w:hAnsi="Times New Roman"/>
          <w:sz w:val="24"/>
          <w:szCs w:val="24"/>
        </w:rPr>
        <w:t xml:space="preserve"> w ramach naboru 1/2023/G stanowiącą Załącznik nr </w:t>
      </w:r>
      <w:r w:rsidR="003C650C" w:rsidRPr="003C650C">
        <w:rPr>
          <w:rFonts w:ascii="Times New Roman" w:hAnsi="Times New Roman"/>
          <w:sz w:val="24"/>
          <w:szCs w:val="24"/>
        </w:rPr>
        <w:t>7</w:t>
      </w:r>
      <w:r w:rsidRPr="003C650C">
        <w:rPr>
          <w:rFonts w:ascii="Times New Roman" w:hAnsi="Times New Roman"/>
          <w:sz w:val="24"/>
          <w:szCs w:val="24"/>
        </w:rPr>
        <w:t xml:space="preserve"> do niniejszego protokołu, przyjęto jednogłośnie przez 8 osób reprezentujących grupę interesu: władza publiczna 25,00 % podejmujących decyzję. W podejmowanej Uchwale żadna ze</w:t>
      </w:r>
      <w:r w:rsidRPr="003C650C">
        <w:t xml:space="preserve"> </w:t>
      </w:r>
      <w:r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  </w:t>
      </w:r>
    </w:p>
    <w:p w14:paraId="6C6E1F5E" w14:textId="783B25CF" w:rsidR="00115B19" w:rsidRPr="003C650C" w:rsidRDefault="00115B19" w:rsidP="00115B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lastRenderedPageBreak/>
        <w:t>8</w:t>
      </w:r>
      <w:r w:rsidRPr="003C650C">
        <w:rPr>
          <w:rFonts w:ascii="Times New Roman" w:hAnsi="Times New Roman"/>
          <w:sz w:val="24"/>
          <w:szCs w:val="24"/>
        </w:rPr>
        <w:t>/2023 w sprawie oceny według lokalnych kryteriów wyboru wniosku nr 1/2023/G/</w:t>
      </w:r>
      <w:r w:rsidRPr="003C650C">
        <w:rPr>
          <w:rFonts w:ascii="Times New Roman" w:hAnsi="Times New Roman"/>
          <w:sz w:val="24"/>
          <w:szCs w:val="24"/>
        </w:rPr>
        <w:t>5</w:t>
      </w:r>
      <w:r w:rsidRPr="003C650C">
        <w:rPr>
          <w:rFonts w:ascii="Times New Roman" w:hAnsi="Times New Roman"/>
          <w:sz w:val="24"/>
          <w:szCs w:val="24"/>
        </w:rPr>
        <w:t xml:space="preserve"> w ramach naboru 1/2023/G stanowiącą Załącznik nr </w:t>
      </w:r>
      <w:r w:rsidR="003C650C" w:rsidRPr="003C650C">
        <w:rPr>
          <w:rFonts w:ascii="Times New Roman" w:hAnsi="Times New Roman"/>
          <w:sz w:val="24"/>
          <w:szCs w:val="24"/>
        </w:rPr>
        <w:t>8</w:t>
      </w:r>
      <w:r w:rsidRPr="003C650C">
        <w:rPr>
          <w:rFonts w:ascii="Times New Roman" w:hAnsi="Times New Roman"/>
          <w:sz w:val="24"/>
          <w:szCs w:val="24"/>
        </w:rPr>
        <w:t xml:space="preserve"> do niniejszego protokołu, przyjęto jednogłośnie przez 8 osób reprezentujących grupę interesu: władza publiczna 25,00 % podejmujących decyzję. W podejmowanej Uchwale żadna ze</w:t>
      </w:r>
      <w:r w:rsidRPr="003C650C">
        <w:t xml:space="preserve"> </w:t>
      </w:r>
      <w:r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  </w:t>
      </w:r>
    </w:p>
    <w:p w14:paraId="256C82BA" w14:textId="2CA7D59D" w:rsidR="00115B19" w:rsidRPr="003C650C" w:rsidRDefault="00115B19" w:rsidP="00115B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9</w:t>
      </w:r>
      <w:r w:rsidRPr="003C650C">
        <w:rPr>
          <w:rFonts w:ascii="Times New Roman" w:hAnsi="Times New Roman"/>
          <w:sz w:val="24"/>
          <w:szCs w:val="24"/>
        </w:rPr>
        <w:t>/2023 w sprawie oceny według lokalnych kryteriów wyboru wniosku nr 1/2023/G/</w:t>
      </w:r>
      <w:r w:rsidRPr="003C650C">
        <w:rPr>
          <w:rFonts w:ascii="Times New Roman" w:hAnsi="Times New Roman"/>
          <w:sz w:val="24"/>
          <w:szCs w:val="24"/>
        </w:rPr>
        <w:t>6</w:t>
      </w:r>
      <w:r w:rsidRPr="003C650C">
        <w:rPr>
          <w:rFonts w:ascii="Times New Roman" w:hAnsi="Times New Roman"/>
          <w:sz w:val="24"/>
          <w:szCs w:val="24"/>
        </w:rPr>
        <w:t xml:space="preserve"> w ramach naboru 1/2023/G stanowiącą Załącznik nr </w:t>
      </w:r>
      <w:r w:rsidR="003C650C" w:rsidRPr="003C650C">
        <w:rPr>
          <w:rFonts w:ascii="Times New Roman" w:hAnsi="Times New Roman"/>
          <w:sz w:val="24"/>
          <w:szCs w:val="24"/>
        </w:rPr>
        <w:t>9</w:t>
      </w:r>
      <w:r w:rsidRPr="003C650C">
        <w:rPr>
          <w:rFonts w:ascii="Times New Roman" w:hAnsi="Times New Roman"/>
          <w:sz w:val="24"/>
          <w:szCs w:val="24"/>
        </w:rPr>
        <w:t xml:space="preserve"> do niniejszego protokołu, przyjęto jednogłośnie przez 8 osób reprezentujących grupę interesu: władza publiczna 25,00 % podejmujących decyzję. W podejmowanej Uchwale żadna ze</w:t>
      </w:r>
      <w:r w:rsidRPr="003C650C">
        <w:t xml:space="preserve"> </w:t>
      </w:r>
      <w:r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  </w:t>
      </w:r>
    </w:p>
    <w:p w14:paraId="51E03D45" w14:textId="7DA57F5A" w:rsidR="00115B19" w:rsidRPr="003C650C" w:rsidRDefault="00115B19" w:rsidP="00115B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10</w:t>
      </w:r>
      <w:r w:rsidRPr="003C650C">
        <w:rPr>
          <w:rFonts w:ascii="Times New Roman" w:hAnsi="Times New Roman"/>
          <w:sz w:val="24"/>
          <w:szCs w:val="24"/>
        </w:rPr>
        <w:t>/2023 w sprawie oceny według lokalnych kryteriów wyboru wniosku nr 1/2023/G/</w:t>
      </w:r>
      <w:r w:rsidRPr="003C650C">
        <w:rPr>
          <w:rFonts w:ascii="Times New Roman" w:hAnsi="Times New Roman"/>
          <w:sz w:val="24"/>
          <w:szCs w:val="24"/>
        </w:rPr>
        <w:t>7</w:t>
      </w:r>
      <w:r w:rsidRPr="003C650C">
        <w:rPr>
          <w:rFonts w:ascii="Times New Roman" w:hAnsi="Times New Roman"/>
          <w:sz w:val="24"/>
          <w:szCs w:val="24"/>
        </w:rPr>
        <w:t xml:space="preserve"> w ramach naboru 1/2023/G stanowiącą Załącznik nr </w:t>
      </w:r>
      <w:r w:rsidR="003C650C" w:rsidRPr="003C650C">
        <w:rPr>
          <w:rFonts w:ascii="Times New Roman" w:hAnsi="Times New Roman"/>
          <w:sz w:val="24"/>
          <w:szCs w:val="24"/>
        </w:rPr>
        <w:t>10</w:t>
      </w:r>
      <w:r w:rsidRPr="003C650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 w:rsidRPr="003C650C">
        <w:rPr>
          <w:rFonts w:ascii="Times New Roman" w:hAnsi="Times New Roman"/>
          <w:sz w:val="24"/>
          <w:szCs w:val="24"/>
        </w:rPr>
        <w:t>7</w:t>
      </w:r>
      <w:r w:rsidRPr="003C650C">
        <w:rPr>
          <w:rFonts w:ascii="Times New Roman" w:hAnsi="Times New Roman"/>
          <w:sz w:val="24"/>
          <w:szCs w:val="24"/>
        </w:rPr>
        <w:t xml:space="preserve"> osób reprezentujących grupę interesu: władza publiczna </w:t>
      </w:r>
      <w:r w:rsidR="00691C58" w:rsidRPr="003C650C">
        <w:rPr>
          <w:rFonts w:ascii="Times New Roman" w:hAnsi="Times New Roman"/>
          <w:sz w:val="24"/>
          <w:szCs w:val="24"/>
        </w:rPr>
        <w:t>14,29</w:t>
      </w:r>
      <w:r w:rsidRPr="003C650C">
        <w:rPr>
          <w:rFonts w:ascii="Times New Roman" w:hAnsi="Times New Roman"/>
          <w:sz w:val="24"/>
          <w:szCs w:val="24"/>
        </w:rPr>
        <w:t xml:space="preserve"> % podejmujących decyzję. W podejmowanej Uchwale żadna ze</w:t>
      </w:r>
      <w:r w:rsidRPr="003C650C">
        <w:t xml:space="preserve"> </w:t>
      </w:r>
      <w:r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  </w:t>
      </w:r>
    </w:p>
    <w:p w14:paraId="016CF2FA" w14:textId="7AB63156" w:rsidR="00115B19" w:rsidRPr="003C650C" w:rsidRDefault="00115B19" w:rsidP="00115B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11</w:t>
      </w:r>
      <w:r w:rsidRPr="003C650C">
        <w:rPr>
          <w:rFonts w:ascii="Times New Roman" w:hAnsi="Times New Roman"/>
          <w:sz w:val="24"/>
          <w:szCs w:val="24"/>
        </w:rPr>
        <w:t>/2023 w sprawie oceny według lokalnych kryteriów wyboru wniosku nr 1/2023/G/</w:t>
      </w:r>
      <w:r w:rsidRPr="003C650C">
        <w:rPr>
          <w:rFonts w:ascii="Times New Roman" w:hAnsi="Times New Roman"/>
          <w:sz w:val="24"/>
          <w:szCs w:val="24"/>
        </w:rPr>
        <w:t>8</w:t>
      </w:r>
      <w:r w:rsidRPr="003C650C">
        <w:rPr>
          <w:rFonts w:ascii="Times New Roman" w:hAnsi="Times New Roman"/>
          <w:sz w:val="24"/>
          <w:szCs w:val="24"/>
        </w:rPr>
        <w:t xml:space="preserve"> w ramach naboru 1/2023/G stanowiącą Załącznik nr </w:t>
      </w:r>
      <w:r w:rsidR="003C650C" w:rsidRPr="003C650C">
        <w:rPr>
          <w:rFonts w:ascii="Times New Roman" w:hAnsi="Times New Roman"/>
          <w:sz w:val="24"/>
          <w:szCs w:val="24"/>
        </w:rPr>
        <w:t>11</w:t>
      </w:r>
      <w:r w:rsidRPr="003C650C">
        <w:rPr>
          <w:rFonts w:ascii="Times New Roman" w:hAnsi="Times New Roman"/>
          <w:sz w:val="24"/>
          <w:szCs w:val="24"/>
        </w:rPr>
        <w:t xml:space="preserve"> do niniejszego protokołu, przyjęto jednogłośnie przez 8 osób reprezentujących grupę interesu: władza publiczna 25,00 % podejmujących decyzję. W podejmowanej Uchwale żadna ze</w:t>
      </w:r>
      <w:r w:rsidRPr="003C650C">
        <w:t xml:space="preserve"> </w:t>
      </w:r>
      <w:r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  </w:t>
      </w:r>
    </w:p>
    <w:p w14:paraId="3AF0C711" w14:textId="1A2A9DFF" w:rsidR="00115B19" w:rsidRPr="003C650C" w:rsidRDefault="00115B19" w:rsidP="00115B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>12</w:t>
      </w:r>
      <w:r w:rsidRPr="003C650C">
        <w:rPr>
          <w:rFonts w:ascii="Times New Roman" w:hAnsi="Times New Roman"/>
          <w:sz w:val="24"/>
          <w:szCs w:val="24"/>
        </w:rPr>
        <w:t>/2023 w sprawie oceny według lokalnych kryteriów wyboru wniosku nr 1/2023/G/</w:t>
      </w:r>
      <w:r w:rsidRPr="003C650C">
        <w:rPr>
          <w:rFonts w:ascii="Times New Roman" w:hAnsi="Times New Roman"/>
          <w:sz w:val="24"/>
          <w:szCs w:val="24"/>
        </w:rPr>
        <w:t>1</w:t>
      </w:r>
      <w:r w:rsidRPr="003C650C">
        <w:rPr>
          <w:rFonts w:ascii="Times New Roman" w:hAnsi="Times New Roman"/>
          <w:sz w:val="24"/>
          <w:szCs w:val="24"/>
        </w:rPr>
        <w:t xml:space="preserve"> w ramach naboru 1/2023/G stanowiącą Załącznik nr </w:t>
      </w:r>
      <w:r w:rsidR="003C650C" w:rsidRPr="003C650C">
        <w:rPr>
          <w:rFonts w:ascii="Times New Roman" w:hAnsi="Times New Roman"/>
          <w:sz w:val="24"/>
          <w:szCs w:val="24"/>
        </w:rPr>
        <w:t>12</w:t>
      </w:r>
      <w:r w:rsidRPr="003C650C">
        <w:rPr>
          <w:rFonts w:ascii="Times New Roman" w:hAnsi="Times New Roman"/>
          <w:sz w:val="24"/>
          <w:szCs w:val="24"/>
        </w:rPr>
        <w:t xml:space="preserve"> do niniejszego protokołu, przyjęto jednogłośnie przez 8 osób reprezentujących grupę interesu: władza publiczna 25,00 % podejmujących decyzję. W podejmowanej Uchwale żadna ze</w:t>
      </w:r>
      <w:r w:rsidRPr="003C650C">
        <w:t xml:space="preserve"> </w:t>
      </w:r>
      <w:r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  </w:t>
      </w:r>
    </w:p>
    <w:p w14:paraId="746C12AD" w14:textId="77777777" w:rsidR="00704AF8" w:rsidRPr="003C650C" w:rsidRDefault="00704AF8" w:rsidP="00704AF8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5FDE1B89" w14:textId="511F6ED1" w:rsidR="00890F12" w:rsidRPr="003C650C" w:rsidRDefault="009159BB" w:rsidP="00115B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0C">
        <w:rPr>
          <w:rFonts w:ascii="Times New Roman" w:hAnsi="Times New Roman"/>
          <w:sz w:val="24"/>
          <w:szCs w:val="24"/>
        </w:rPr>
        <w:t xml:space="preserve"> </w:t>
      </w:r>
      <w:r w:rsidR="00890F12" w:rsidRPr="003C650C">
        <w:rPr>
          <w:rFonts w:ascii="Times New Roman" w:hAnsi="Times New Roman"/>
          <w:sz w:val="24"/>
          <w:szCs w:val="24"/>
        </w:rPr>
        <w:t xml:space="preserve">Na podstawie wyników przeprowadzonej oceny sporządzono listę </w:t>
      </w:r>
      <w:r w:rsidR="00704AF8" w:rsidRPr="003C650C">
        <w:rPr>
          <w:rFonts w:ascii="Times New Roman" w:hAnsi="Times New Roman"/>
          <w:sz w:val="24"/>
          <w:szCs w:val="24"/>
        </w:rPr>
        <w:t>ocenionych grantobiorców</w:t>
      </w:r>
      <w:r w:rsidR="00890F12" w:rsidRPr="003C650C">
        <w:rPr>
          <w:rFonts w:ascii="Times New Roman" w:hAnsi="Times New Roman"/>
          <w:sz w:val="24"/>
          <w:szCs w:val="24"/>
        </w:rPr>
        <w:t>, jed</w:t>
      </w:r>
      <w:r w:rsidR="00957AF5" w:rsidRPr="003C650C">
        <w:rPr>
          <w:rFonts w:ascii="Times New Roman" w:hAnsi="Times New Roman"/>
          <w:sz w:val="24"/>
          <w:szCs w:val="24"/>
        </w:rPr>
        <w:t>nogłośnie zatwierdzono Uchwałę</w:t>
      </w:r>
      <w:r w:rsidR="00890F12" w:rsidRPr="003C650C">
        <w:rPr>
          <w:rFonts w:ascii="Times New Roman" w:hAnsi="Times New Roman"/>
          <w:sz w:val="24"/>
          <w:szCs w:val="24"/>
        </w:rPr>
        <w:t xml:space="preserve"> nr </w:t>
      </w:r>
      <w:r w:rsidR="00115B19" w:rsidRPr="003C650C">
        <w:rPr>
          <w:rFonts w:ascii="Times New Roman" w:hAnsi="Times New Roman"/>
          <w:sz w:val="24"/>
          <w:szCs w:val="24"/>
        </w:rPr>
        <w:t>13</w:t>
      </w:r>
      <w:r w:rsidR="00EA6AD5" w:rsidRPr="003C650C">
        <w:rPr>
          <w:rFonts w:ascii="Times New Roman" w:hAnsi="Times New Roman"/>
          <w:sz w:val="24"/>
          <w:szCs w:val="24"/>
        </w:rPr>
        <w:t>/20</w:t>
      </w:r>
      <w:r w:rsidR="00E92190" w:rsidRPr="003C650C">
        <w:rPr>
          <w:rFonts w:ascii="Times New Roman" w:hAnsi="Times New Roman"/>
          <w:sz w:val="24"/>
          <w:szCs w:val="24"/>
        </w:rPr>
        <w:t>2</w:t>
      </w:r>
      <w:r w:rsidR="00115B19" w:rsidRPr="003C650C">
        <w:rPr>
          <w:rFonts w:ascii="Times New Roman" w:hAnsi="Times New Roman"/>
          <w:sz w:val="24"/>
          <w:szCs w:val="24"/>
        </w:rPr>
        <w:t>3</w:t>
      </w:r>
      <w:r w:rsidR="00890F12" w:rsidRPr="003C650C">
        <w:rPr>
          <w:rFonts w:ascii="Times New Roman" w:hAnsi="Times New Roman"/>
          <w:sz w:val="24"/>
          <w:szCs w:val="24"/>
        </w:rPr>
        <w:t xml:space="preserve"> w sprawie zatwierdzenia listy </w:t>
      </w:r>
      <w:r w:rsidR="00704AF8" w:rsidRPr="003C650C">
        <w:rPr>
          <w:rFonts w:ascii="Times New Roman" w:hAnsi="Times New Roman"/>
          <w:sz w:val="24"/>
          <w:szCs w:val="24"/>
        </w:rPr>
        <w:t>ocenionych grantobiorców</w:t>
      </w:r>
      <w:r w:rsidR="00890F12" w:rsidRPr="003C650C">
        <w:rPr>
          <w:rFonts w:ascii="Times New Roman" w:hAnsi="Times New Roman"/>
          <w:sz w:val="24"/>
          <w:szCs w:val="24"/>
        </w:rPr>
        <w:t xml:space="preserve"> </w:t>
      </w:r>
      <w:r w:rsidR="00491BA7" w:rsidRPr="003C650C">
        <w:rPr>
          <w:rFonts w:ascii="Times New Roman" w:hAnsi="Times New Roman"/>
          <w:sz w:val="24"/>
          <w:szCs w:val="24"/>
        </w:rPr>
        <w:t xml:space="preserve">w ramach naboru </w:t>
      </w:r>
      <w:r w:rsidR="00115B19" w:rsidRPr="003C650C">
        <w:rPr>
          <w:rFonts w:ascii="Times New Roman" w:hAnsi="Times New Roman"/>
          <w:sz w:val="24"/>
          <w:szCs w:val="24"/>
        </w:rPr>
        <w:t>1</w:t>
      </w:r>
      <w:r w:rsidR="00890F12" w:rsidRPr="003C650C">
        <w:rPr>
          <w:rFonts w:ascii="Times New Roman" w:hAnsi="Times New Roman"/>
          <w:sz w:val="24"/>
          <w:szCs w:val="24"/>
        </w:rPr>
        <w:t>/2</w:t>
      </w:r>
      <w:r w:rsidR="00EA6AD5" w:rsidRPr="003C650C">
        <w:rPr>
          <w:rFonts w:ascii="Times New Roman" w:hAnsi="Times New Roman"/>
          <w:sz w:val="24"/>
          <w:szCs w:val="24"/>
        </w:rPr>
        <w:t>0</w:t>
      </w:r>
      <w:r w:rsidR="00E92190" w:rsidRPr="003C650C">
        <w:rPr>
          <w:rFonts w:ascii="Times New Roman" w:hAnsi="Times New Roman"/>
          <w:sz w:val="24"/>
          <w:szCs w:val="24"/>
        </w:rPr>
        <w:t>2</w:t>
      </w:r>
      <w:r w:rsidR="00115B19" w:rsidRPr="003C650C">
        <w:rPr>
          <w:rFonts w:ascii="Times New Roman" w:hAnsi="Times New Roman"/>
          <w:sz w:val="24"/>
          <w:szCs w:val="24"/>
        </w:rPr>
        <w:t>3</w:t>
      </w:r>
      <w:r w:rsidR="00704AF8" w:rsidRPr="003C650C">
        <w:rPr>
          <w:rFonts w:ascii="Times New Roman" w:hAnsi="Times New Roman"/>
          <w:sz w:val="24"/>
          <w:szCs w:val="24"/>
        </w:rPr>
        <w:t>/G</w:t>
      </w:r>
      <w:r w:rsidR="00957AF5" w:rsidRPr="003C650C">
        <w:rPr>
          <w:rFonts w:ascii="Times New Roman" w:hAnsi="Times New Roman"/>
          <w:sz w:val="24"/>
          <w:szCs w:val="24"/>
        </w:rPr>
        <w:t>,  stanowiącą</w:t>
      </w:r>
      <w:r w:rsidR="00EA6AD5" w:rsidRPr="003C650C">
        <w:rPr>
          <w:rFonts w:ascii="Times New Roman" w:hAnsi="Times New Roman"/>
          <w:sz w:val="24"/>
          <w:szCs w:val="24"/>
        </w:rPr>
        <w:t xml:space="preserve"> Załącznik</w:t>
      </w:r>
      <w:r w:rsidR="00491BA7" w:rsidRPr="003C650C">
        <w:rPr>
          <w:rFonts w:ascii="Times New Roman" w:hAnsi="Times New Roman"/>
          <w:sz w:val="24"/>
          <w:szCs w:val="24"/>
        </w:rPr>
        <w:t xml:space="preserve"> 1</w:t>
      </w:r>
      <w:r w:rsidR="00C052CE" w:rsidRPr="003C650C">
        <w:rPr>
          <w:rFonts w:ascii="Times New Roman" w:hAnsi="Times New Roman"/>
          <w:sz w:val="24"/>
          <w:szCs w:val="24"/>
        </w:rPr>
        <w:t>3</w:t>
      </w:r>
      <w:r w:rsidR="008214A4" w:rsidRPr="003C650C">
        <w:rPr>
          <w:rFonts w:ascii="Times New Roman" w:hAnsi="Times New Roman"/>
          <w:sz w:val="24"/>
          <w:szCs w:val="24"/>
        </w:rPr>
        <w:t xml:space="preserve"> </w:t>
      </w:r>
      <w:r w:rsidR="00890F12" w:rsidRPr="003C650C">
        <w:rPr>
          <w:rFonts w:ascii="Times New Roman" w:hAnsi="Times New Roman"/>
          <w:sz w:val="24"/>
          <w:szCs w:val="24"/>
        </w:rPr>
        <w:t xml:space="preserve">do niniejszego protokołu. </w:t>
      </w:r>
      <w:r w:rsidR="006D6727" w:rsidRPr="003C650C">
        <w:rPr>
          <w:rFonts w:ascii="Times New Roman" w:hAnsi="Times New Roman"/>
          <w:sz w:val="24"/>
          <w:szCs w:val="24"/>
        </w:rPr>
        <w:t xml:space="preserve">Uchwała została przyjęta przez </w:t>
      </w:r>
      <w:r w:rsidR="00115B19" w:rsidRPr="003C650C">
        <w:rPr>
          <w:rFonts w:ascii="Times New Roman" w:hAnsi="Times New Roman"/>
          <w:sz w:val="24"/>
          <w:szCs w:val="24"/>
        </w:rPr>
        <w:t>8 osób reprezentujących grupę interesu: władza publiczna 25,00 % podejmujących decyzję. W podejmowanej Uchwale żadna ze</w:t>
      </w:r>
      <w:r w:rsidR="00115B19" w:rsidRPr="003C650C">
        <w:t xml:space="preserve"> </w:t>
      </w:r>
      <w:r w:rsidR="00115B19" w:rsidRPr="003C650C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  </w:t>
      </w:r>
    </w:p>
    <w:p w14:paraId="66D33181" w14:textId="77777777" w:rsidR="00E324F3" w:rsidRPr="003C650C" w:rsidRDefault="00E324F3" w:rsidP="00E324F3">
      <w:pPr>
        <w:spacing w:before="100" w:beforeAutospacing="1" w:after="100" w:afterAutospacing="1"/>
        <w:rPr>
          <w:sz w:val="20"/>
          <w:szCs w:val="20"/>
        </w:rPr>
      </w:pPr>
      <w:r w:rsidRPr="003C650C">
        <w:rPr>
          <w:sz w:val="20"/>
          <w:szCs w:val="20"/>
        </w:rPr>
        <w:t xml:space="preserve">Protokołowała: </w:t>
      </w:r>
      <w:r w:rsidRPr="003C650C">
        <w:rPr>
          <w:sz w:val="20"/>
          <w:szCs w:val="20"/>
        </w:rPr>
        <w:tab/>
      </w:r>
      <w:r w:rsidRPr="003C650C">
        <w:rPr>
          <w:sz w:val="20"/>
          <w:szCs w:val="20"/>
        </w:rPr>
        <w:tab/>
      </w:r>
      <w:r w:rsidRPr="003C650C">
        <w:rPr>
          <w:sz w:val="20"/>
          <w:szCs w:val="20"/>
        </w:rPr>
        <w:tab/>
      </w:r>
      <w:r w:rsidRPr="003C650C">
        <w:rPr>
          <w:sz w:val="20"/>
          <w:szCs w:val="20"/>
        </w:rPr>
        <w:tab/>
      </w:r>
      <w:r w:rsidRPr="003C650C">
        <w:rPr>
          <w:sz w:val="20"/>
          <w:szCs w:val="20"/>
        </w:rPr>
        <w:tab/>
        <w:t>Podpis Przewodniczącego Rady ”Królewskie Ponidzie”:</w:t>
      </w:r>
    </w:p>
    <w:p w14:paraId="4F1F20CB" w14:textId="77777777" w:rsidR="00E324F3" w:rsidRPr="003C650C" w:rsidRDefault="00E324F3" w:rsidP="00E324F3">
      <w:pPr>
        <w:spacing w:before="100" w:beforeAutospacing="1" w:after="100" w:afterAutospacing="1"/>
        <w:jc w:val="both"/>
      </w:pPr>
    </w:p>
    <w:p w14:paraId="7839DA0B" w14:textId="77777777" w:rsidR="00700D39" w:rsidRPr="003C650C" w:rsidRDefault="00E324F3" w:rsidP="0010033D">
      <w:pPr>
        <w:spacing w:before="100" w:beforeAutospacing="1" w:after="100" w:afterAutospacing="1"/>
        <w:jc w:val="both"/>
      </w:pPr>
      <w:r w:rsidRPr="003C650C">
        <w:t>Renata Nasieniak   …………………………            Jacek Balicki……………………………</w:t>
      </w:r>
    </w:p>
    <w:sectPr w:rsidR="00700D39" w:rsidRPr="003C650C" w:rsidSect="005836D5">
      <w:headerReference w:type="default" r:id="rId7"/>
      <w:footerReference w:type="default" r:id="rId8"/>
      <w:pgSz w:w="11906" w:h="16838"/>
      <w:pgMar w:top="1417" w:right="1417" w:bottom="1417" w:left="1417" w:header="284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4013" w14:textId="77777777" w:rsidR="000A1D18" w:rsidRDefault="000A1D18" w:rsidP="00095417">
      <w:r>
        <w:separator/>
      </w:r>
    </w:p>
  </w:endnote>
  <w:endnote w:type="continuationSeparator" w:id="0">
    <w:p w14:paraId="33C65093" w14:textId="77777777" w:rsidR="000A1D18" w:rsidRDefault="000A1D18" w:rsidP="0009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592D" w14:textId="77777777" w:rsidR="00E05069" w:rsidRPr="008B7988" w:rsidRDefault="008214A4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2145BE95" w14:textId="0E2DA047" w:rsidR="00BB2AD5" w:rsidRPr="00E4396B" w:rsidRDefault="003A6842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CD569" wp14:editId="25D241A8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7AB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85pt;margin-top:2.7pt;width:480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" strokecolor="#53b9ff" strokeweight="1.5pt"/>
          </w:pict>
        </mc:Fallback>
      </mc:AlternateContent>
    </w:r>
  </w:p>
  <w:p w14:paraId="0BAD2C8E" w14:textId="77777777" w:rsidR="008B7988" w:rsidRDefault="008214A4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57728" behindDoc="1" locked="0" layoutInCell="1" allowOverlap="1" wp14:anchorId="4833E1B4" wp14:editId="096697F3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38" name="Obraz 38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56704" behindDoc="1" locked="0" layoutInCell="1" allowOverlap="1" wp14:anchorId="3FE00BC9" wp14:editId="1130F4F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39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1E3169A4" wp14:editId="68AE72DF">
          <wp:extent cx="798541" cy="533400"/>
          <wp:effectExtent l="19050" t="0" r="1559" b="0"/>
          <wp:docPr id="40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</w:p>
  <w:p w14:paraId="0D92EF92" w14:textId="77777777" w:rsidR="008B7988" w:rsidRDefault="00000000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58FD7F6A" w14:textId="77777777" w:rsidR="00E04F57" w:rsidRDefault="008214A4" w:rsidP="006D6727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100DFB60" w14:textId="77777777" w:rsidR="00E05069" w:rsidRPr="00E4396B" w:rsidRDefault="008214A4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C64A" w14:textId="77777777" w:rsidR="000A1D18" w:rsidRDefault="000A1D18" w:rsidP="00095417">
      <w:r>
        <w:separator/>
      </w:r>
    </w:p>
  </w:footnote>
  <w:footnote w:type="continuationSeparator" w:id="0">
    <w:p w14:paraId="572084DA" w14:textId="77777777" w:rsidR="000A1D18" w:rsidRDefault="000A1D18" w:rsidP="0009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7DB5" w14:textId="77777777" w:rsidR="008B7988" w:rsidRDefault="008214A4">
    <w:pPr>
      <w:pStyle w:val="Nagwek"/>
    </w:pPr>
    <w:r>
      <w:rPr>
        <w:noProof/>
      </w:rPr>
      <w:drawing>
        <wp:inline distT="0" distB="0" distL="0" distR="0" wp14:anchorId="10C84C2D" wp14:editId="6F1F195C">
          <wp:extent cx="2428875" cy="1040946"/>
          <wp:effectExtent l="19050" t="0" r="9525" b="0"/>
          <wp:docPr id="37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68FF"/>
    <w:multiLevelType w:val="hybridMultilevel"/>
    <w:tmpl w:val="A2726E0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F4818"/>
    <w:multiLevelType w:val="hybridMultilevel"/>
    <w:tmpl w:val="EAA68C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3345CE"/>
    <w:multiLevelType w:val="hybridMultilevel"/>
    <w:tmpl w:val="436012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5D5CA2"/>
    <w:multiLevelType w:val="hybridMultilevel"/>
    <w:tmpl w:val="36F4B054"/>
    <w:lvl w:ilvl="0" w:tplc="F306E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10D17"/>
    <w:multiLevelType w:val="hybridMultilevel"/>
    <w:tmpl w:val="9FFE5B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801881">
    <w:abstractNumId w:val="3"/>
  </w:num>
  <w:num w:numId="2" w16cid:durableId="74591496">
    <w:abstractNumId w:val="4"/>
  </w:num>
  <w:num w:numId="3" w16cid:durableId="926884099">
    <w:abstractNumId w:val="1"/>
  </w:num>
  <w:num w:numId="4" w16cid:durableId="609975145">
    <w:abstractNumId w:val="2"/>
  </w:num>
  <w:num w:numId="5" w16cid:durableId="159285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12"/>
    <w:rsid w:val="00042E04"/>
    <w:rsid w:val="00095417"/>
    <w:rsid w:val="000A1D18"/>
    <w:rsid w:val="000C105D"/>
    <w:rsid w:val="0010033D"/>
    <w:rsid w:val="00115B19"/>
    <w:rsid w:val="00153BA4"/>
    <w:rsid w:val="001631D2"/>
    <w:rsid w:val="001917E2"/>
    <w:rsid w:val="001A659C"/>
    <w:rsid w:val="00213FB8"/>
    <w:rsid w:val="00356C5C"/>
    <w:rsid w:val="003634F0"/>
    <w:rsid w:val="00377C3D"/>
    <w:rsid w:val="003A6842"/>
    <w:rsid w:val="003C650C"/>
    <w:rsid w:val="00476A6E"/>
    <w:rsid w:val="00481DA6"/>
    <w:rsid w:val="00484700"/>
    <w:rsid w:val="00491BA7"/>
    <w:rsid w:val="004968C7"/>
    <w:rsid w:val="004F4A4E"/>
    <w:rsid w:val="004F4A7E"/>
    <w:rsid w:val="00531AD6"/>
    <w:rsid w:val="00574162"/>
    <w:rsid w:val="00582209"/>
    <w:rsid w:val="005836D5"/>
    <w:rsid w:val="00586D84"/>
    <w:rsid w:val="005A455B"/>
    <w:rsid w:val="005C28E3"/>
    <w:rsid w:val="005D6823"/>
    <w:rsid w:val="006664B7"/>
    <w:rsid w:val="006722C0"/>
    <w:rsid w:val="00691C58"/>
    <w:rsid w:val="006A0339"/>
    <w:rsid w:val="006A682F"/>
    <w:rsid w:val="006C621B"/>
    <w:rsid w:val="006D6727"/>
    <w:rsid w:val="006E4776"/>
    <w:rsid w:val="00700D39"/>
    <w:rsid w:val="00704AF8"/>
    <w:rsid w:val="007076DB"/>
    <w:rsid w:val="007212D4"/>
    <w:rsid w:val="00723D39"/>
    <w:rsid w:val="00753480"/>
    <w:rsid w:val="00767645"/>
    <w:rsid w:val="007921B8"/>
    <w:rsid w:val="008214A4"/>
    <w:rsid w:val="00855E80"/>
    <w:rsid w:val="00861046"/>
    <w:rsid w:val="00862CAA"/>
    <w:rsid w:val="008637FD"/>
    <w:rsid w:val="00890F12"/>
    <w:rsid w:val="008910DA"/>
    <w:rsid w:val="008E7D07"/>
    <w:rsid w:val="009159BB"/>
    <w:rsid w:val="00916F1A"/>
    <w:rsid w:val="00917107"/>
    <w:rsid w:val="00923E5A"/>
    <w:rsid w:val="00932817"/>
    <w:rsid w:val="0094137F"/>
    <w:rsid w:val="00957AF5"/>
    <w:rsid w:val="009F21C1"/>
    <w:rsid w:val="00A07F9D"/>
    <w:rsid w:val="00A17C26"/>
    <w:rsid w:val="00A93976"/>
    <w:rsid w:val="00B53437"/>
    <w:rsid w:val="00B568B9"/>
    <w:rsid w:val="00B664DE"/>
    <w:rsid w:val="00B85B5E"/>
    <w:rsid w:val="00BD0EC6"/>
    <w:rsid w:val="00C052CE"/>
    <w:rsid w:val="00C81605"/>
    <w:rsid w:val="00CA779A"/>
    <w:rsid w:val="00CE15B9"/>
    <w:rsid w:val="00D17833"/>
    <w:rsid w:val="00D2214B"/>
    <w:rsid w:val="00D41929"/>
    <w:rsid w:val="00DB46FF"/>
    <w:rsid w:val="00DB6564"/>
    <w:rsid w:val="00DC3BE9"/>
    <w:rsid w:val="00DD5417"/>
    <w:rsid w:val="00DF2B3F"/>
    <w:rsid w:val="00E30421"/>
    <w:rsid w:val="00E324F3"/>
    <w:rsid w:val="00E34BA8"/>
    <w:rsid w:val="00E92190"/>
    <w:rsid w:val="00EA6AD5"/>
    <w:rsid w:val="00EE06A2"/>
    <w:rsid w:val="00EE2C67"/>
    <w:rsid w:val="00FA149E"/>
    <w:rsid w:val="00FC3AB1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75DEA"/>
  <w15:docId w15:val="{A568B512-2E2B-491F-A34C-4E767425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F1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7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Bartłomiej Nasieniak</cp:lastModifiedBy>
  <cp:revision>2</cp:revision>
  <cp:lastPrinted>2023-03-22T10:01:00Z</cp:lastPrinted>
  <dcterms:created xsi:type="dcterms:W3CDTF">2023-03-22T10:27:00Z</dcterms:created>
  <dcterms:modified xsi:type="dcterms:W3CDTF">2023-03-22T10:27:00Z</dcterms:modified>
</cp:coreProperties>
</file>