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E8" w:rsidRDefault="006456E8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</w:p>
    <w:p w:rsidR="00DA09D7" w:rsidRPr="000900B8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  <w:r w:rsidRPr="000900B8">
        <w:rPr>
          <w:rFonts w:ascii="Arial Narrow" w:hAnsi="Arial Narrow"/>
          <w:i/>
          <w:sz w:val="20"/>
          <w:szCs w:val="20"/>
        </w:rPr>
        <w:t xml:space="preserve">Załącznik nr 1 do Uchwały Zarządu </w:t>
      </w:r>
    </w:p>
    <w:p w:rsidR="00DA09D7" w:rsidRPr="000900B8" w:rsidRDefault="00DA09D7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  <w:r w:rsidRPr="000900B8">
        <w:rPr>
          <w:rFonts w:ascii="Arial Narrow" w:hAnsi="Arial Narrow"/>
          <w:i/>
          <w:sz w:val="20"/>
          <w:szCs w:val="20"/>
        </w:rPr>
        <w:t>„Królewskiego Ponidzia”</w:t>
      </w:r>
    </w:p>
    <w:p w:rsidR="00DA09D7" w:rsidRPr="00646456" w:rsidRDefault="00646456" w:rsidP="00DA09D7">
      <w:pPr>
        <w:pStyle w:val="Nagwek"/>
        <w:tabs>
          <w:tab w:val="clear" w:pos="4536"/>
          <w:tab w:val="clear" w:pos="9072"/>
          <w:tab w:val="center" w:pos="-4962"/>
          <w:tab w:val="left" w:pos="4253"/>
        </w:tabs>
        <w:ind w:left="4253"/>
        <w:jc w:val="right"/>
        <w:rPr>
          <w:rFonts w:ascii="Arial Narrow" w:hAnsi="Arial Narrow"/>
          <w:i/>
          <w:sz w:val="20"/>
          <w:szCs w:val="20"/>
        </w:rPr>
      </w:pPr>
      <w:r w:rsidRPr="00646456">
        <w:rPr>
          <w:rFonts w:ascii="Arial Narrow" w:hAnsi="Arial Narrow"/>
          <w:i/>
          <w:sz w:val="20"/>
          <w:szCs w:val="20"/>
        </w:rPr>
        <w:t>Nr  6</w:t>
      </w:r>
      <w:r w:rsidR="00375010" w:rsidRPr="00646456">
        <w:rPr>
          <w:rFonts w:ascii="Arial Narrow" w:hAnsi="Arial Narrow"/>
          <w:i/>
          <w:sz w:val="20"/>
          <w:szCs w:val="20"/>
        </w:rPr>
        <w:t>/2019</w:t>
      </w:r>
      <w:r w:rsidR="00DA09D7" w:rsidRPr="00646456">
        <w:rPr>
          <w:rFonts w:ascii="Arial Narrow" w:hAnsi="Arial Narrow"/>
          <w:i/>
          <w:sz w:val="20"/>
          <w:szCs w:val="20"/>
        </w:rPr>
        <w:t xml:space="preserve"> z dnia </w:t>
      </w:r>
      <w:r w:rsidRPr="00646456">
        <w:rPr>
          <w:rFonts w:ascii="Arial Narrow" w:hAnsi="Arial Narrow"/>
          <w:i/>
          <w:sz w:val="20"/>
          <w:szCs w:val="20"/>
        </w:rPr>
        <w:t xml:space="preserve">11.04.2019 </w:t>
      </w:r>
      <w:r w:rsidR="00DA09D7" w:rsidRPr="00646456">
        <w:rPr>
          <w:rFonts w:ascii="Arial Narrow" w:hAnsi="Arial Narrow"/>
          <w:i/>
          <w:sz w:val="20"/>
          <w:szCs w:val="20"/>
        </w:rPr>
        <w:t>r.</w:t>
      </w:r>
    </w:p>
    <w:p w:rsidR="006456E8" w:rsidRDefault="006456E8" w:rsidP="00ED267B">
      <w:pPr>
        <w:rPr>
          <w:b/>
          <w:bCs/>
        </w:rPr>
      </w:pPr>
    </w:p>
    <w:p w:rsidR="00E96E35" w:rsidRDefault="00E96E35" w:rsidP="00E96E35">
      <w:pPr>
        <w:jc w:val="center"/>
        <w:rPr>
          <w:b/>
          <w:bCs/>
        </w:rPr>
      </w:pPr>
      <w:r w:rsidRPr="0039348F">
        <w:rPr>
          <w:b/>
          <w:bCs/>
        </w:rPr>
        <w:t xml:space="preserve">Regulamin naboru wniosków nr </w:t>
      </w:r>
      <w:r w:rsidR="00375010">
        <w:rPr>
          <w:b/>
          <w:bCs/>
        </w:rPr>
        <w:t>1/2019</w:t>
      </w:r>
      <w:r w:rsidR="004F5B8C">
        <w:rPr>
          <w:b/>
          <w:bCs/>
        </w:rPr>
        <w:t xml:space="preserve"> </w:t>
      </w:r>
      <w:r w:rsidRPr="0039348F">
        <w:rPr>
          <w:b/>
          <w:bCs/>
        </w:rPr>
        <w:t xml:space="preserve">przeprowadzanego w ramach Lokalnej Strategii Rozwoju „Królewskiego Ponidzia” </w:t>
      </w:r>
    </w:p>
    <w:p w:rsidR="00155100" w:rsidRPr="00375010" w:rsidRDefault="004E799B" w:rsidP="00155100">
      <w:pPr>
        <w:pStyle w:val="TableParagraph"/>
        <w:ind w:right="115"/>
        <w:jc w:val="center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Przedsięwzięcie </w:t>
      </w:r>
      <w:r w:rsidR="002D455C">
        <w:rPr>
          <w:rFonts w:ascii="Times New Roman" w:hAnsi="Times New Roman" w:cs="Times New Roman"/>
          <w:b/>
          <w:i/>
          <w:sz w:val="24"/>
          <w:szCs w:val="24"/>
          <w:lang w:val="pl-PL"/>
        </w:rPr>
        <w:t>1.1.2</w:t>
      </w:r>
      <w:r w:rsidR="00375010" w:rsidRPr="00375010">
        <w:rPr>
          <w:rFonts w:ascii="Times New Roman" w:hAnsi="Times New Roman" w:cs="Times New Roman"/>
          <w:b/>
          <w:i/>
          <w:sz w:val="24"/>
          <w:szCs w:val="24"/>
          <w:lang w:val="pl-PL"/>
        </w:rPr>
        <w:t>. Wspieranie inicjatyw gospodarczych wykorzystujących produkty lokalne w rozwoju sektora żywnościowego</w:t>
      </w:r>
      <w:r w:rsidR="00375010" w:rsidRPr="00375010">
        <w:rPr>
          <w:b/>
          <w:bCs/>
          <w:lang w:val="pl-PL"/>
        </w:rPr>
        <w:t xml:space="preserve"> </w:t>
      </w:r>
      <w:r w:rsidR="00375010" w:rsidRPr="00375010">
        <w:rPr>
          <w:b/>
          <w:i/>
          <w:lang w:val="pl-PL"/>
        </w:rPr>
        <w:t xml:space="preserve"> </w:t>
      </w:r>
    </w:p>
    <w:p w:rsidR="00E96E35" w:rsidRPr="0039348F" w:rsidRDefault="00E96E35" w:rsidP="00E96E35">
      <w:pPr>
        <w:jc w:val="center"/>
        <w:rPr>
          <w:b/>
          <w:bCs/>
        </w:rPr>
      </w:pPr>
      <w:r w:rsidRPr="0039348F">
        <w:rPr>
          <w:b/>
          <w:bCs/>
        </w:rPr>
        <w:t>wdrażanej w ramach poddziałania</w:t>
      </w:r>
    </w:p>
    <w:p w:rsidR="00E96E35" w:rsidRPr="0039348F" w:rsidRDefault="00E96E35" w:rsidP="00E96E35">
      <w:pPr>
        <w:jc w:val="center"/>
        <w:rPr>
          <w:b/>
          <w:bCs/>
        </w:rPr>
      </w:pPr>
      <w:r w:rsidRPr="0039348F">
        <w:rPr>
          <w:b/>
          <w:bCs/>
        </w:rPr>
        <w:t>„Wsparcie na wdrażanie operacji w ramach strategii rozwoju lokalnego kierowanego przez społeczność” objętego Programem Rozwoju Obszarów Wiejskich na lata 2014–2020.</w:t>
      </w:r>
    </w:p>
    <w:p w:rsidR="00E96E35" w:rsidRPr="00AF4B47" w:rsidRDefault="0039348F" w:rsidP="0039348F">
      <w:pPr>
        <w:tabs>
          <w:tab w:val="left" w:pos="345"/>
        </w:tabs>
        <w:rPr>
          <w:bCs/>
          <w:color w:val="FF0000"/>
        </w:rPr>
      </w:pPr>
      <w:r>
        <w:rPr>
          <w:bCs/>
          <w:color w:val="FF0000"/>
        </w:rPr>
        <w:tab/>
      </w:r>
    </w:p>
    <w:p w:rsidR="00E96E35" w:rsidRPr="0039348F" w:rsidRDefault="00E96E35" w:rsidP="00E96E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I. Wstęp. </w:t>
      </w:r>
    </w:p>
    <w:p w:rsidR="00155100" w:rsidRPr="00375010" w:rsidRDefault="00E96E35" w:rsidP="00155100">
      <w:pPr>
        <w:pStyle w:val="TableParagraph"/>
        <w:ind w:right="115"/>
        <w:jc w:val="both"/>
        <w:rPr>
          <w:rFonts w:ascii="Times New Roman" w:hAnsi="Times New Roman" w:cs="Times New Roman"/>
          <w:b/>
          <w:i/>
          <w:sz w:val="24"/>
          <w:szCs w:val="24"/>
          <w:lang w:val="pl-PL"/>
        </w:rPr>
      </w:pPr>
      <w:r w:rsidRPr="00317AFA">
        <w:rPr>
          <w:rFonts w:ascii="Times New Roman" w:hAnsi="Times New Roman" w:cs="Times New Roman"/>
          <w:sz w:val="24"/>
          <w:szCs w:val="24"/>
          <w:lang w:val="pl-PL"/>
        </w:rPr>
        <w:t>Niniejszy</w:t>
      </w:r>
      <w:r w:rsidR="000900B8" w:rsidRPr="00317A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17AFA">
        <w:rPr>
          <w:rFonts w:ascii="Times New Roman" w:hAnsi="Times New Roman" w:cs="Times New Roman"/>
          <w:sz w:val="24"/>
          <w:szCs w:val="24"/>
          <w:lang w:val="pl-PL"/>
        </w:rPr>
        <w:t>nabór</w:t>
      </w:r>
      <w:r w:rsidR="000900B8" w:rsidRPr="00317A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17AFA">
        <w:rPr>
          <w:rFonts w:ascii="Times New Roman" w:hAnsi="Times New Roman" w:cs="Times New Roman"/>
          <w:sz w:val="24"/>
          <w:szCs w:val="24"/>
          <w:lang w:val="pl-PL"/>
        </w:rPr>
        <w:t>organizowany jest przez</w:t>
      </w:r>
      <w:r w:rsidR="000900B8" w:rsidRPr="00317A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17AFA">
        <w:rPr>
          <w:rFonts w:ascii="Times New Roman" w:hAnsi="Times New Roman" w:cs="Times New Roman"/>
          <w:sz w:val="24"/>
          <w:szCs w:val="24"/>
          <w:lang w:val="pl-PL"/>
        </w:rPr>
        <w:t>lokalną</w:t>
      </w:r>
      <w:r w:rsidR="000900B8" w:rsidRPr="00317A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17AFA">
        <w:rPr>
          <w:rFonts w:ascii="Times New Roman" w:hAnsi="Times New Roman" w:cs="Times New Roman"/>
          <w:sz w:val="24"/>
          <w:szCs w:val="24"/>
          <w:lang w:val="pl-PL"/>
        </w:rPr>
        <w:t>grupę</w:t>
      </w:r>
      <w:r w:rsidR="000900B8" w:rsidRPr="00317A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17AFA">
        <w:rPr>
          <w:rFonts w:ascii="Times New Roman" w:hAnsi="Times New Roman" w:cs="Times New Roman"/>
          <w:sz w:val="24"/>
          <w:szCs w:val="24"/>
          <w:lang w:val="pl-PL"/>
        </w:rPr>
        <w:t xml:space="preserve">działania „Królewskie Ponidzie” </w:t>
      </w:r>
      <w:r w:rsidR="00155100" w:rsidRPr="00317AFA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317AFA">
        <w:rPr>
          <w:rFonts w:ascii="Times New Roman" w:hAnsi="Times New Roman" w:cs="Times New Roman"/>
          <w:sz w:val="24"/>
          <w:szCs w:val="24"/>
          <w:lang w:val="pl-PL"/>
        </w:rPr>
        <w:t>w oparciu o kryteria</w:t>
      </w:r>
      <w:r w:rsidR="000900B8" w:rsidRPr="00317A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17AFA">
        <w:rPr>
          <w:rFonts w:ascii="Times New Roman" w:hAnsi="Times New Roman" w:cs="Times New Roman"/>
          <w:sz w:val="24"/>
          <w:szCs w:val="24"/>
          <w:lang w:val="pl-PL"/>
        </w:rPr>
        <w:t>wyboru</w:t>
      </w:r>
      <w:r w:rsidR="000900B8" w:rsidRPr="00317A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17AFA">
        <w:rPr>
          <w:rFonts w:ascii="Times New Roman" w:hAnsi="Times New Roman" w:cs="Times New Roman"/>
          <w:sz w:val="24"/>
          <w:szCs w:val="24"/>
          <w:lang w:val="pl-PL"/>
        </w:rPr>
        <w:t>operacji</w:t>
      </w:r>
      <w:r w:rsidR="000900B8" w:rsidRPr="00317A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17AFA">
        <w:rPr>
          <w:rFonts w:ascii="Times New Roman" w:hAnsi="Times New Roman" w:cs="Times New Roman"/>
          <w:sz w:val="24"/>
          <w:szCs w:val="24"/>
          <w:lang w:val="pl-PL"/>
        </w:rPr>
        <w:t>określone w Lokalnej</w:t>
      </w:r>
      <w:r w:rsidR="000900B8" w:rsidRPr="00317A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17AFA">
        <w:rPr>
          <w:rFonts w:ascii="Times New Roman" w:hAnsi="Times New Roman" w:cs="Times New Roman"/>
          <w:sz w:val="24"/>
          <w:szCs w:val="24"/>
          <w:lang w:val="pl-PL"/>
        </w:rPr>
        <w:t>Strategii</w:t>
      </w:r>
      <w:r w:rsidR="000900B8" w:rsidRPr="00317A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17AFA">
        <w:rPr>
          <w:rFonts w:ascii="Times New Roman" w:hAnsi="Times New Roman" w:cs="Times New Roman"/>
          <w:sz w:val="24"/>
          <w:szCs w:val="24"/>
          <w:lang w:val="pl-PL"/>
        </w:rPr>
        <w:t>Rozwoju. Wsparcie w ramach</w:t>
      </w:r>
      <w:r w:rsidR="000900B8" w:rsidRPr="00317A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17AFA">
        <w:rPr>
          <w:rFonts w:ascii="Times New Roman" w:hAnsi="Times New Roman" w:cs="Times New Roman"/>
          <w:sz w:val="24"/>
          <w:szCs w:val="24"/>
          <w:lang w:val="pl-PL"/>
        </w:rPr>
        <w:t>niniejszego</w:t>
      </w:r>
      <w:r w:rsidR="000900B8" w:rsidRPr="00317A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17AFA">
        <w:rPr>
          <w:rFonts w:ascii="Times New Roman" w:hAnsi="Times New Roman" w:cs="Times New Roman"/>
          <w:sz w:val="24"/>
          <w:szCs w:val="24"/>
          <w:lang w:val="pl-PL"/>
        </w:rPr>
        <w:t>przedsięwzięcia</w:t>
      </w:r>
      <w:r w:rsidR="000900B8" w:rsidRPr="00317A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17AFA">
        <w:rPr>
          <w:rFonts w:ascii="Times New Roman" w:hAnsi="Times New Roman" w:cs="Times New Roman"/>
          <w:sz w:val="24"/>
          <w:szCs w:val="24"/>
          <w:lang w:val="pl-PL"/>
        </w:rPr>
        <w:t>musi</w:t>
      </w:r>
      <w:r w:rsidR="000900B8" w:rsidRPr="00317A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17AFA">
        <w:rPr>
          <w:rFonts w:ascii="Times New Roman" w:hAnsi="Times New Roman" w:cs="Times New Roman"/>
          <w:sz w:val="24"/>
          <w:szCs w:val="24"/>
          <w:lang w:val="pl-PL"/>
        </w:rPr>
        <w:t>spełniać</w:t>
      </w:r>
      <w:r w:rsidR="000900B8" w:rsidRPr="00317A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17AFA">
        <w:rPr>
          <w:rFonts w:ascii="Times New Roman" w:hAnsi="Times New Roman" w:cs="Times New Roman"/>
          <w:sz w:val="24"/>
          <w:szCs w:val="24"/>
          <w:lang w:val="pl-PL"/>
        </w:rPr>
        <w:t>warunki</w:t>
      </w:r>
      <w:r w:rsidR="000900B8" w:rsidRPr="00317A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17AFA">
        <w:rPr>
          <w:rFonts w:ascii="Times New Roman" w:hAnsi="Times New Roman" w:cs="Times New Roman"/>
          <w:sz w:val="24"/>
          <w:szCs w:val="24"/>
          <w:lang w:val="pl-PL"/>
        </w:rPr>
        <w:t>określone</w:t>
      </w:r>
      <w:r w:rsidR="000900B8" w:rsidRPr="00317A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17AFA">
        <w:rPr>
          <w:rFonts w:ascii="Times New Roman" w:hAnsi="Times New Roman" w:cs="Times New Roman"/>
          <w:sz w:val="24"/>
          <w:szCs w:val="24"/>
          <w:lang w:val="pl-PL"/>
        </w:rPr>
        <w:t>dla</w:t>
      </w:r>
      <w:r w:rsidR="000900B8" w:rsidRPr="00317A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317AFA">
        <w:rPr>
          <w:rFonts w:ascii="Times New Roman" w:hAnsi="Times New Roman" w:cs="Times New Roman"/>
          <w:sz w:val="24"/>
          <w:szCs w:val="24"/>
          <w:lang w:val="pl-PL"/>
        </w:rPr>
        <w:t>Przedsięwzięcia</w:t>
      </w:r>
      <w:r w:rsidR="000900B8" w:rsidRPr="00317AF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D455C">
        <w:rPr>
          <w:rFonts w:ascii="Times New Roman" w:hAnsi="Times New Roman" w:cs="Times New Roman"/>
          <w:b/>
          <w:i/>
          <w:sz w:val="24"/>
          <w:szCs w:val="24"/>
          <w:lang w:val="pl-PL"/>
        </w:rPr>
        <w:t>1.1.2</w:t>
      </w:r>
      <w:r w:rsidR="00375010" w:rsidRPr="00375010">
        <w:rPr>
          <w:rFonts w:ascii="Times New Roman" w:hAnsi="Times New Roman" w:cs="Times New Roman"/>
          <w:b/>
          <w:i/>
          <w:sz w:val="24"/>
          <w:szCs w:val="24"/>
          <w:lang w:val="pl-PL"/>
        </w:rPr>
        <w:t>. Wspieranie inicjatyw gospodarczych wykorzystujących produkty lokalne w rozwoju sektora żywnościowego</w:t>
      </w:r>
      <w:r w:rsidR="00375010" w:rsidRPr="0037501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375010" w:rsidRPr="00375010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 </w:t>
      </w:r>
      <w:r w:rsidR="000E077C" w:rsidRPr="00375010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. </w:t>
      </w:r>
    </w:p>
    <w:p w:rsidR="00E96E35" w:rsidRDefault="00E96E35" w:rsidP="00E96E3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:rsidR="006456E8" w:rsidRPr="0039348F" w:rsidRDefault="006456E8" w:rsidP="00E96E35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:rsidR="00E96E35" w:rsidRPr="0039348F" w:rsidRDefault="00E96E35" w:rsidP="00E96E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II. Wykaz aktów prawnych. </w:t>
      </w:r>
    </w:p>
    <w:p w:rsidR="00E96E35" w:rsidRPr="0039348F" w:rsidRDefault="00E96E35" w:rsidP="00E96E35">
      <w:pPr>
        <w:jc w:val="both"/>
      </w:pPr>
      <w:r w:rsidRPr="0039348F">
        <w:t>Regulacje krajowe:</w:t>
      </w:r>
    </w:p>
    <w:p w:rsidR="00E96E35" w:rsidRPr="000900B8" w:rsidRDefault="00E96E35" w:rsidP="00E96E35">
      <w:pPr>
        <w:numPr>
          <w:ilvl w:val="0"/>
          <w:numId w:val="5"/>
        </w:numPr>
        <w:ind w:left="426" w:hanging="426"/>
        <w:jc w:val="both"/>
      </w:pPr>
      <w:r w:rsidRPr="0039348F">
        <w:t xml:space="preserve">Program Rozwoju Obszarów Wiejskich na lata 2014-2020 zatwierdzony decyzją Komisji </w:t>
      </w:r>
      <w:r w:rsidRPr="000900B8">
        <w:t>Europe</w:t>
      </w:r>
      <w:r w:rsidR="006F7CE6">
        <w:t>jskiej z dnia 12 lutego 2015 r.;</w:t>
      </w:r>
    </w:p>
    <w:p w:rsidR="00E96E35" w:rsidRPr="000900B8" w:rsidRDefault="00E96E35" w:rsidP="00E96E35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00B8">
        <w:rPr>
          <w:rFonts w:ascii="Times New Roman" w:hAnsi="Times New Roman" w:cs="Times New Roman"/>
          <w:color w:val="auto"/>
          <w:sz w:val="22"/>
          <w:szCs w:val="22"/>
        </w:rPr>
        <w:t>Ustawa z dnia 11 lipca 2014 roku o zasadach realizacji programów w zakresie polityki spójności finansowanych w perspektywie finansowej 2014-2020, (Dz. U. 2014 r., poz. 1146 z późn. zm.), zwana dalej ustawą w zakresie polityki spójności;</w:t>
      </w:r>
    </w:p>
    <w:p w:rsidR="00E96E35" w:rsidRPr="000900B8" w:rsidRDefault="00E96E35" w:rsidP="00E96E35">
      <w:pPr>
        <w:numPr>
          <w:ilvl w:val="0"/>
          <w:numId w:val="5"/>
        </w:numPr>
        <w:autoSpaceDE w:val="0"/>
        <w:autoSpaceDN w:val="0"/>
        <w:adjustRightInd w:val="0"/>
        <w:ind w:left="426" w:hanging="426"/>
      </w:pPr>
      <w:r w:rsidRPr="000900B8">
        <w:t xml:space="preserve">Ustawa </w:t>
      </w:r>
      <w:r w:rsidR="0078122C" w:rsidRPr="000900B8">
        <w:t>z</w:t>
      </w:r>
      <w:r w:rsidR="000900B8" w:rsidRPr="000900B8">
        <w:t xml:space="preserve"> </w:t>
      </w:r>
      <w:r w:rsidRPr="000900B8">
        <w:t>dnia 20 lutego 2015 r. o rozwoju lokalnym z udziałem lokalnej społeczności (Dz. U. poz. 378), zwana dalej ustawą o RLKS;</w:t>
      </w:r>
    </w:p>
    <w:p w:rsidR="00E96E35" w:rsidRPr="000900B8" w:rsidRDefault="00B8316A" w:rsidP="00E96E35">
      <w:pPr>
        <w:pStyle w:val="Akapitzlist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hyperlink r:id="rId7" w:tooltip="Kliknij, aby pobrać plik" w:history="1">
        <w:r w:rsidR="00E96E35" w:rsidRPr="000900B8">
          <w:rPr>
            <w:rStyle w:val="atta1listtitle"/>
            <w:rFonts w:ascii="Times New Roman" w:hAnsi="Times New Roman"/>
          </w:rPr>
          <w:t>Ustawa z dnia 20 lutego 2015 r. o wspieraniu rozwoju obszarów wiejskich z udziałem środków Europejskiego Funduszu Rolnego na rzecz Rozwoju Obszarów Wiejskich w ramach Programu Rozwoju Obszarów Wiejskich na lata 2014–2020</w:t>
        </w:r>
      </w:hyperlink>
      <w:r w:rsidR="006F7CE6">
        <w:t>;</w:t>
      </w:r>
    </w:p>
    <w:p w:rsidR="00E96E35" w:rsidRPr="000900B8" w:rsidRDefault="00B8316A" w:rsidP="00E96E35">
      <w:pPr>
        <w:pStyle w:val="Akapitzlist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hyperlink r:id="rId8" w:tooltip="Kliknij, aby pobrać plik" w:history="1">
        <w:r w:rsidR="00E96E35" w:rsidRPr="000900B8">
          <w:rPr>
            <w:rStyle w:val="atta1listtitle"/>
            <w:rFonts w:ascii="Times New Roman" w:hAnsi="Times New Roman"/>
          </w:rPr>
          <w:t>Rozporządzenie z dnia 24 września 2015 r. w sprawie szczegółowych warunków i trybu przyznawania pomocy finansowej w ramach poddziałania „Wsparcie na wdrażanie operacji w ramach strategii rozwoju lokalnego kierowanego przez społeczność” objętego PROW na lata 2014-2020</w:t>
        </w:r>
        <w:r w:rsidR="00AE7362" w:rsidRPr="000900B8">
          <w:rPr>
            <w:rStyle w:val="atta1listtitle"/>
            <w:rFonts w:ascii="Times New Roman" w:hAnsi="Times New Roman"/>
          </w:rPr>
          <w:t>, zwane dalej Rozporządzeniem</w:t>
        </w:r>
      </w:hyperlink>
      <w:r w:rsidR="006F7CE6">
        <w:t>.</w:t>
      </w:r>
    </w:p>
    <w:p w:rsidR="00E96E35" w:rsidRPr="0039348F" w:rsidRDefault="00E96E35" w:rsidP="00E96E35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9348F">
        <w:rPr>
          <w:rFonts w:ascii="Times New Roman" w:hAnsi="Times New Roman"/>
          <w:color w:val="auto"/>
          <w:sz w:val="22"/>
          <w:szCs w:val="22"/>
        </w:rPr>
        <w:t>Regulacje unijne:</w:t>
      </w:r>
    </w:p>
    <w:p w:rsidR="00E96E35" w:rsidRPr="000900B8" w:rsidRDefault="00E96E35" w:rsidP="00E96E35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color w:val="auto"/>
          <w:sz w:val="22"/>
          <w:szCs w:val="22"/>
        </w:rPr>
        <w:t xml:space="preserve">Rozporządzenie Parlamentu Europejskiego i Rady (UE) nr 1303/2013 z dnia 17 grudnia 2013r.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 w:rsidRPr="0039348F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i Rybackiego oraz uchylające rozporządzenie </w:t>
      </w:r>
      <w:r w:rsidR="00AE7362" w:rsidRPr="000900B8">
        <w:rPr>
          <w:rFonts w:ascii="Times New Roman" w:hAnsi="Times New Roman" w:cs="Times New Roman"/>
          <w:color w:val="auto"/>
          <w:sz w:val="22"/>
          <w:szCs w:val="22"/>
        </w:rPr>
        <w:t>Rady</w:t>
      </w:r>
      <w:r w:rsidR="000900B8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39348F">
        <w:rPr>
          <w:rFonts w:ascii="Times New Roman" w:hAnsi="Times New Roman" w:cs="Times New Roman"/>
          <w:color w:val="auto"/>
          <w:sz w:val="22"/>
          <w:szCs w:val="22"/>
        </w:rPr>
        <w:t xml:space="preserve">(WE) 1083/2013 (Dz. Urz. </w:t>
      </w:r>
      <w:r w:rsidRPr="000900B8">
        <w:rPr>
          <w:rFonts w:ascii="Times New Roman" w:hAnsi="Times New Roman" w:cs="Times New Roman"/>
          <w:color w:val="auto"/>
          <w:sz w:val="22"/>
          <w:szCs w:val="22"/>
        </w:rPr>
        <w:t xml:space="preserve">UE L 347/320 </w:t>
      </w:r>
      <w:r w:rsidR="00AE7362" w:rsidRPr="000900B8">
        <w:rPr>
          <w:rFonts w:ascii="Times New Roman" w:hAnsi="Times New Roman" w:cs="Times New Roman"/>
          <w:color w:val="auto"/>
          <w:sz w:val="22"/>
          <w:szCs w:val="22"/>
        </w:rPr>
        <w:t xml:space="preserve">str. 320, </w:t>
      </w:r>
      <w:r w:rsidRPr="000900B8">
        <w:rPr>
          <w:rFonts w:ascii="Times New Roman" w:hAnsi="Times New Roman" w:cs="Times New Roman"/>
          <w:color w:val="auto"/>
          <w:sz w:val="22"/>
          <w:szCs w:val="22"/>
        </w:rPr>
        <w:t xml:space="preserve">z 20.12.2013 r.) </w:t>
      </w:r>
      <w:r w:rsidR="0078122C" w:rsidRPr="000900B8">
        <w:rPr>
          <w:rFonts w:ascii="Times New Roman" w:hAnsi="Times New Roman" w:cs="Times New Roman"/>
          <w:color w:val="auto"/>
          <w:sz w:val="22"/>
          <w:szCs w:val="22"/>
        </w:rPr>
        <w:t xml:space="preserve">- zwane dalej  </w:t>
      </w:r>
      <w:r w:rsidRPr="000900B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rozporządzeniem nr </w:t>
      </w:r>
      <w:r w:rsidRPr="000900B8">
        <w:rPr>
          <w:rFonts w:ascii="Times New Roman" w:hAnsi="Times New Roman" w:cs="Times New Roman"/>
          <w:color w:val="auto"/>
          <w:sz w:val="22"/>
          <w:szCs w:val="22"/>
        </w:rPr>
        <w:t>130</w:t>
      </w:r>
      <w:r w:rsidR="0078122C" w:rsidRPr="000900B8">
        <w:rPr>
          <w:rFonts w:ascii="Times New Roman" w:hAnsi="Times New Roman" w:cs="Times New Roman"/>
          <w:color w:val="auto"/>
          <w:sz w:val="22"/>
          <w:szCs w:val="22"/>
        </w:rPr>
        <w:t>3/2013</w:t>
      </w:r>
      <w:r w:rsidR="006F7CE6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E96E35" w:rsidRDefault="00E96E35" w:rsidP="00E96E35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color w:val="auto"/>
          <w:sz w:val="22"/>
          <w:szCs w:val="22"/>
        </w:rPr>
        <w:t>Rozporządzenie Wykonawcze Komisji (UE) nr 215/2014 z dnia 7 marca 2014 r. ustanawiającym zasady wykonania rozporządzenia Parlamentu Europejskiego i Rady (UE) nr 1303/2013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w zakresie metod wsparcia w odniesieniu do zmian klimatu, określania celów pośrednich i końcowych na potrzeby ram wykonania oraz klasyfikacji kategorii interwencji w odniesieniu do europejskich funduszy strukturalnych i inwestycyjnych (Dz. Urz.</w:t>
      </w:r>
      <w:r w:rsidR="006F7CE6">
        <w:rPr>
          <w:rFonts w:ascii="Times New Roman" w:hAnsi="Times New Roman" w:cs="Times New Roman"/>
          <w:color w:val="auto"/>
          <w:sz w:val="22"/>
          <w:szCs w:val="22"/>
        </w:rPr>
        <w:t xml:space="preserve"> UE L 69 z 08.03.2014, str. 65);</w:t>
      </w:r>
    </w:p>
    <w:p w:rsidR="00AE7362" w:rsidRPr="000900B8" w:rsidRDefault="00AE7362" w:rsidP="00E96E35">
      <w:pPr>
        <w:pStyle w:val="Defaul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00B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Rozporządzenie </w:t>
      </w:r>
      <w:r w:rsidRPr="000900B8">
        <w:rPr>
          <w:rFonts w:ascii="Times New Roman" w:hAnsi="Times New Roman" w:cs="Times New Roman"/>
          <w:color w:val="auto"/>
          <w:sz w:val="22"/>
          <w:szCs w:val="22"/>
        </w:rPr>
        <w:t>Parlamentu Europejskiego i Rady (UE) nr 1305/2013 z dnia 17 grudnia 2013 r. w sprawie wsparcia rozwoju obszarów wiejskich przez Europejski Fundusz Rolny na rzecz Rozwoju Obszarów Wiejskich (EFRROW) i uchylającego rozporządzenie Rady (WE) nr 1698/2005 (Dz. Urz. UE L 347 z 20.12.2013, str. 487, z późń. zm.)</w:t>
      </w:r>
      <w:r w:rsidR="006F7CE6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E96E35" w:rsidRDefault="00E96E35" w:rsidP="00E96E35">
      <w:pPr>
        <w:pStyle w:val="Default"/>
        <w:ind w:hanging="426"/>
        <w:rPr>
          <w:rFonts w:ascii="Times New Roman" w:hAnsi="Times New Roman" w:cs="Times New Roman"/>
          <w:color w:val="auto"/>
          <w:sz w:val="22"/>
          <w:szCs w:val="22"/>
        </w:rPr>
      </w:pPr>
    </w:p>
    <w:p w:rsidR="006456E8" w:rsidRPr="0039348F" w:rsidRDefault="006456E8" w:rsidP="00E96E35">
      <w:pPr>
        <w:pStyle w:val="Default"/>
        <w:ind w:hanging="426"/>
        <w:rPr>
          <w:rFonts w:ascii="Times New Roman" w:hAnsi="Times New Roman" w:cs="Times New Roman"/>
          <w:color w:val="auto"/>
          <w:sz w:val="22"/>
          <w:szCs w:val="22"/>
        </w:rPr>
      </w:pPr>
    </w:p>
    <w:p w:rsidR="00E96E35" w:rsidRPr="0039348F" w:rsidRDefault="00E96E35" w:rsidP="00E96E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III. Regulamin naboru nr </w:t>
      </w:r>
      <w:r w:rsidR="00375010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B96BA6">
        <w:rPr>
          <w:rFonts w:ascii="Times New Roman" w:hAnsi="Times New Roman" w:cs="Times New Roman"/>
          <w:b/>
          <w:bCs/>
          <w:color w:val="auto"/>
          <w:sz w:val="22"/>
          <w:szCs w:val="22"/>
        </w:rPr>
        <w:t>/201</w:t>
      </w:r>
      <w:r w:rsidR="00375010">
        <w:rPr>
          <w:rFonts w:ascii="Times New Roman" w:hAnsi="Times New Roman" w:cs="Times New Roman"/>
          <w:b/>
          <w:bCs/>
          <w:color w:val="auto"/>
          <w:sz w:val="22"/>
          <w:szCs w:val="22"/>
        </w:rPr>
        <w:t>9</w:t>
      </w:r>
    </w:p>
    <w:p w:rsidR="00E96E35" w:rsidRPr="00317AFA" w:rsidRDefault="00E96E35" w:rsidP="000900B8">
      <w:pPr>
        <w:pStyle w:val="TableParagraph"/>
        <w:ind w:right="115"/>
        <w:jc w:val="both"/>
        <w:rPr>
          <w:rFonts w:ascii="Times New Roman" w:hAnsi="Times New Roman" w:cs="Times New Roman"/>
          <w:lang w:val="pl-PL"/>
        </w:rPr>
      </w:pPr>
      <w:r w:rsidRPr="00317AFA">
        <w:rPr>
          <w:rFonts w:ascii="Times New Roman" w:hAnsi="Times New Roman" w:cs="Times New Roman"/>
          <w:lang w:val="pl-PL"/>
        </w:rPr>
        <w:t>Regulamin</w:t>
      </w:r>
      <w:r w:rsidR="000900B8" w:rsidRPr="00317AFA">
        <w:rPr>
          <w:rFonts w:ascii="Times New Roman" w:hAnsi="Times New Roman" w:cs="Times New Roman"/>
          <w:lang w:val="pl-PL"/>
        </w:rPr>
        <w:t xml:space="preserve"> </w:t>
      </w:r>
      <w:r w:rsidRPr="00317AFA">
        <w:rPr>
          <w:rFonts w:ascii="Times New Roman" w:hAnsi="Times New Roman" w:cs="Times New Roman"/>
          <w:lang w:val="pl-PL"/>
        </w:rPr>
        <w:t>naboru</w:t>
      </w:r>
      <w:r w:rsidR="000900B8" w:rsidRPr="00317AFA">
        <w:rPr>
          <w:rFonts w:ascii="Times New Roman" w:hAnsi="Times New Roman" w:cs="Times New Roman"/>
          <w:lang w:val="pl-PL"/>
        </w:rPr>
        <w:t xml:space="preserve"> </w:t>
      </w:r>
      <w:r w:rsidRPr="00317AFA">
        <w:rPr>
          <w:rFonts w:ascii="Times New Roman" w:hAnsi="Times New Roman" w:cs="Times New Roman"/>
          <w:lang w:val="pl-PL"/>
        </w:rPr>
        <w:t>nr</w:t>
      </w:r>
      <w:r w:rsidR="000E2662" w:rsidRPr="00317AFA">
        <w:rPr>
          <w:rFonts w:ascii="Times New Roman" w:hAnsi="Times New Roman" w:cs="Times New Roman"/>
          <w:lang w:val="pl-PL"/>
        </w:rPr>
        <w:t xml:space="preserve"> </w:t>
      </w:r>
      <w:r w:rsidR="00375010">
        <w:rPr>
          <w:rFonts w:ascii="Times New Roman" w:hAnsi="Times New Roman" w:cs="Times New Roman"/>
          <w:lang w:val="pl-PL"/>
        </w:rPr>
        <w:t>1/2019</w:t>
      </w:r>
      <w:r w:rsidR="004F5B8C" w:rsidRPr="00317AFA">
        <w:rPr>
          <w:rFonts w:ascii="Times New Roman" w:hAnsi="Times New Roman" w:cs="Times New Roman"/>
          <w:lang w:val="pl-PL"/>
        </w:rPr>
        <w:t xml:space="preserve"> </w:t>
      </w:r>
      <w:r w:rsidRPr="00317AFA">
        <w:rPr>
          <w:rFonts w:ascii="Times New Roman" w:hAnsi="Times New Roman" w:cs="Times New Roman"/>
          <w:lang w:val="pl-PL"/>
        </w:rPr>
        <w:t>dla</w:t>
      </w:r>
      <w:r w:rsidR="000900B8" w:rsidRPr="00317AFA">
        <w:rPr>
          <w:rFonts w:ascii="Times New Roman" w:hAnsi="Times New Roman" w:cs="Times New Roman"/>
          <w:lang w:val="pl-PL"/>
        </w:rPr>
        <w:t xml:space="preserve"> </w:t>
      </w:r>
      <w:r w:rsidRPr="00317AFA">
        <w:rPr>
          <w:rFonts w:ascii="Times New Roman" w:hAnsi="Times New Roman" w:cs="Times New Roman"/>
          <w:i/>
          <w:lang w:val="pl-PL"/>
        </w:rPr>
        <w:t>Przedsięwzięcia</w:t>
      </w:r>
      <w:r w:rsidR="000900B8" w:rsidRPr="00317AFA">
        <w:rPr>
          <w:rFonts w:ascii="Times New Roman" w:hAnsi="Times New Roman" w:cs="Times New Roman"/>
          <w:i/>
          <w:lang w:val="pl-PL"/>
        </w:rPr>
        <w:t xml:space="preserve"> </w:t>
      </w:r>
      <w:r w:rsidR="002D455C">
        <w:rPr>
          <w:rFonts w:ascii="Times New Roman" w:hAnsi="Times New Roman" w:cs="Times New Roman"/>
          <w:i/>
          <w:sz w:val="24"/>
          <w:szCs w:val="24"/>
          <w:lang w:val="pl-PL"/>
        </w:rPr>
        <w:t>1.1.2</w:t>
      </w:r>
      <w:r w:rsidR="00375010" w:rsidRPr="00375010">
        <w:rPr>
          <w:rFonts w:ascii="Times New Roman" w:hAnsi="Times New Roman" w:cs="Times New Roman"/>
          <w:i/>
          <w:sz w:val="24"/>
          <w:szCs w:val="24"/>
          <w:lang w:val="pl-PL"/>
        </w:rPr>
        <w:t>. Wspieranie inicjatyw gospodarczych wykorzystujących produkty lokalne w rozwoju sektora żywnościowego</w:t>
      </w:r>
      <w:r w:rsidR="00375010" w:rsidRPr="00375010">
        <w:rPr>
          <w:b/>
          <w:i/>
          <w:lang w:val="pl-PL"/>
        </w:rPr>
        <w:t xml:space="preserve"> </w:t>
      </w:r>
      <w:r w:rsidRPr="00317AFA">
        <w:rPr>
          <w:rFonts w:ascii="Times New Roman" w:hAnsi="Times New Roman" w:cs="Times New Roman"/>
          <w:lang w:val="pl-PL"/>
        </w:rPr>
        <w:t>stanowi</w:t>
      </w:r>
      <w:r w:rsidR="000900B8" w:rsidRPr="00317AFA">
        <w:rPr>
          <w:rFonts w:ascii="Times New Roman" w:hAnsi="Times New Roman" w:cs="Times New Roman"/>
          <w:lang w:val="pl-PL"/>
        </w:rPr>
        <w:t xml:space="preserve"> </w:t>
      </w:r>
      <w:r w:rsidRPr="00317AFA">
        <w:rPr>
          <w:rFonts w:ascii="Times New Roman" w:hAnsi="Times New Roman" w:cs="Times New Roman"/>
          <w:lang w:val="pl-PL"/>
        </w:rPr>
        <w:t>uszczegółowienie</w:t>
      </w:r>
      <w:r w:rsidR="000900B8" w:rsidRPr="00317AFA">
        <w:rPr>
          <w:rFonts w:ascii="Times New Roman" w:hAnsi="Times New Roman" w:cs="Times New Roman"/>
          <w:lang w:val="pl-PL"/>
        </w:rPr>
        <w:t xml:space="preserve"> </w:t>
      </w:r>
      <w:r w:rsidRPr="00317AFA">
        <w:rPr>
          <w:rFonts w:ascii="Times New Roman" w:hAnsi="Times New Roman" w:cs="Times New Roman"/>
          <w:lang w:val="pl-PL"/>
        </w:rPr>
        <w:t>informacji</w:t>
      </w:r>
      <w:r w:rsidR="000900B8" w:rsidRPr="00317AFA">
        <w:rPr>
          <w:rFonts w:ascii="Times New Roman" w:hAnsi="Times New Roman" w:cs="Times New Roman"/>
          <w:lang w:val="pl-PL"/>
        </w:rPr>
        <w:t xml:space="preserve"> </w:t>
      </w:r>
      <w:r w:rsidRPr="00317AFA">
        <w:rPr>
          <w:rFonts w:ascii="Times New Roman" w:hAnsi="Times New Roman" w:cs="Times New Roman"/>
          <w:lang w:val="pl-PL"/>
        </w:rPr>
        <w:t>zawartych w ogłoszeniu</w:t>
      </w:r>
      <w:r w:rsidR="000900B8" w:rsidRPr="00317AFA">
        <w:rPr>
          <w:rFonts w:ascii="Times New Roman" w:hAnsi="Times New Roman" w:cs="Times New Roman"/>
          <w:lang w:val="pl-PL"/>
        </w:rPr>
        <w:t xml:space="preserve"> </w:t>
      </w:r>
      <w:r w:rsidRPr="00317AFA">
        <w:rPr>
          <w:rFonts w:ascii="Times New Roman" w:hAnsi="Times New Roman" w:cs="Times New Roman"/>
          <w:lang w:val="pl-PL"/>
        </w:rPr>
        <w:t>konkursowym</w:t>
      </w:r>
      <w:r w:rsidR="000900B8" w:rsidRPr="00317AFA">
        <w:rPr>
          <w:rFonts w:ascii="Times New Roman" w:hAnsi="Times New Roman" w:cs="Times New Roman"/>
          <w:lang w:val="pl-PL"/>
        </w:rPr>
        <w:t>.</w:t>
      </w:r>
    </w:p>
    <w:p w:rsidR="00E96E35" w:rsidRDefault="00E96E35" w:rsidP="00E96E35">
      <w:pPr>
        <w:pStyle w:val="Default"/>
        <w:ind w:hanging="426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6456E8" w:rsidRPr="0039348F" w:rsidRDefault="006456E8" w:rsidP="00E96E35">
      <w:pPr>
        <w:pStyle w:val="Default"/>
        <w:ind w:hanging="426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E96E35" w:rsidRPr="0039348F" w:rsidRDefault="00E96E35" w:rsidP="00E96E35">
      <w:pPr>
        <w:pStyle w:val="Default"/>
        <w:tabs>
          <w:tab w:val="left" w:pos="426"/>
        </w:tabs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b/>
          <w:color w:val="auto"/>
          <w:sz w:val="22"/>
          <w:szCs w:val="22"/>
        </w:rPr>
        <w:t>IV.  Określenia i skróty</w:t>
      </w:r>
    </w:p>
    <w:p w:rsidR="00E96E35" w:rsidRDefault="00E96E35" w:rsidP="00E96E3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color w:val="auto"/>
          <w:sz w:val="22"/>
          <w:szCs w:val="22"/>
        </w:rPr>
        <w:t xml:space="preserve">Użyte w Regulaminie </w:t>
      </w:r>
      <w:r w:rsidRPr="0039348F">
        <w:rPr>
          <w:rFonts w:ascii="Times New Roman" w:hAnsi="Times New Roman" w:cs="Times New Roman"/>
          <w:color w:val="auto"/>
          <w:sz w:val="22"/>
          <w:szCs w:val="22"/>
          <w:lang w:eastAsia="en-US"/>
        </w:rPr>
        <w:t>określenia i skróty oznaczają</w:t>
      </w:r>
      <w:r w:rsidRPr="0039348F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:rsidR="00940C3F" w:rsidRPr="00036C18" w:rsidRDefault="00940C3F" w:rsidP="00036C18">
      <w:pPr>
        <w:pStyle w:val="Akapitzlist"/>
        <w:numPr>
          <w:ilvl w:val="0"/>
          <w:numId w:val="18"/>
        </w:numPr>
        <w:spacing w:after="0" w:line="240" w:lineRule="auto"/>
        <w:ind w:left="425"/>
        <w:jc w:val="both"/>
        <w:rPr>
          <w:rFonts w:ascii="Times New Roman" w:hAnsi="Times New Roman"/>
          <w:bCs/>
        </w:rPr>
      </w:pPr>
      <w:r w:rsidRPr="00940C3F">
        <w:rPr>
          <w:rFonts w:ascii="Times New Roman" w:hAnsi="Times New Roman"/>
        </w:rPr>
        <w:t xml:space="preserve">Regulamin – </w:t>
      </w:r>
      <w:r w:rsidRPr="00940C3F">
        <w:rPr>
          <w:rFonts w:ascii="Times New Roman" w:hAnsi="Times New Roman"/>
          <w:bCs/>
        </w:rPr>
        <w:t xml:space="preserve">Regulamin naboru wniosków nr </w:t>
      </w:r>
      <w:r w:rsidR="00375010">
        <w:rPr>
          <w:rFonts w:ascii="Times New Roman" w:hAnsi="Times New Roman"/>
          <w:bCs/>
        </w:rPr>
        <w:t>1/2019</w:t>
      </w:r>
      <w:r w:rsidR="006C07E5">
        <w:rPr>
          <w:rFonts w:ascii="Times New Roman" w:hAnsi="Times New Roman"/>
          <w:bCs/>
        </w:rPr>
        <w:t xml:space="preserve"> </w:t>
      </w:r>
      <w:r w:rsidRPr="00940C3F">
        <w:rPr>
          <w:rFonts w:ascii="Times New Roman" w:hAnsi="Times New Roman"/>
          <w:bCs/>
        </w:rPr>
        <w:t xml:space="preserve">przeprowadzanego w ramach Lokalnej Strategii Rozwoju „Królewskiego Ponidzia” </w:t>
      </w:r>
      <w:r w:rsidRPr="000E077C">
        <w:rPr>
          <w:rFonts w:ascii="Times New Roman" w:hAnsi="Times New Roman"/>
          <w:bCs/>
          <w:i/>
        </w:rPr>
        <w:t xml:space="preserve">Przedsięwzięcie </w:t>
      </w:r>
      <w:r w:rsidR="002D455C">
        <w:rPr>
          <w:rFonts w:ascii="Times New Roman" w:hAnsi="Times New Roman"/>
          <w:i/>
          <w:sz w:val="24"/>
          <w:szCs w:val="24"/>
        </w:rPr>
        <w:t>1.1.2</w:t>
      </w:r>
      <w:r w:rsidR="002D455C" w:rsidRPr="00375010">
        <w:rPr>
          <w:rFonts w:ascii="Times New Roman" w:hAnsi="Times New Roman"/>
          <w:i/>
          <w:sz w:val="24"/>
          <w:szCs w:val="24"/>
        </w:rPr>
        <w:t xml:space="preserve">. </w:t>
      </w:r>
      <w:r w:rsidR="00375010" w:rsidRPr="00375010">
        <w:rPr>
          <w:rFonts w:ascii="Times New Roman" w:hAnsi="Times New Roman"/>
          <w:i/>
          <w:sz w:val="24"/>
          <w:szCs w:val="24"/>
        </w:rPr>
        <w:t>Wspieranie inicjatyw gospodarczych wykorzystujących produkty lokalne w rozwoju sektora żywnościowego</w:t>
      </w:r>
      <w:r w:rsidR="00375010">
        <w:rPr>
          <w:b/>
          <w:bCs/>
        </w:rPr>
        <w:t xml:space="preserve"> </w:t>
      </w:r>
      <w:r w:rsidR="00375010" w:rsidRPr="00D770B1">
        <w:rPr>
          <w:b/>
          <w:i/>
        </w:rPr>
        <w:t xml:space="preserve"> </w:t>
      </w:r>
      <w:r w:rsidRPr="00940C3F">
        <w:rPr>
          <w:rFonts w:ascii="Times New Roman" w:hAnsi="Times New Roman"/>
          <w:bCs/>
        </w:rPr>
        <w:t>wdrażanej w ramach poddziałania</w:t>
      </w:r>
      <w:r w:rsidR="006F7CE6">
        <w:rPr>
          <w:rFonts w:ascii="Times New Roman" w:hAnsi="Times New Roman"/>
          <w:bCs/>
        </w:rPr>
        <w:t xml:space="preserve"> </w:t>
      </w:r>
      <w:r w:rsidRPr="00036C18">
        <w:rPr>
          <w:rFonts w:ascii="Times New Roman" w:hAnsi="Times New Roman"/>
          <w:bCs/>
        </w:rPr>
        <w:t>„Wsparcie na wdrażanie operacji w ramach strategii rozwoju lokalnego kierowanego przez społeczność” objętego Programem Rozwoju Obszarów Wiejskich na lata 2014–2020.</w:t>
      </w:r>
    </w:p>
    <w:p w:rsidR="00E96E35" w:rsidRDefault="00B16793" w:rsidP="00036C18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40C3F">
        <w:rPr>
          <w:rFonts w:ascii="Times New Roman" w:hAnsi="Times New Roman" w:cs="Times New Roman"/>
          <w:color w:val="auto"/>
          <w:sz w:val="22"/>
          <w:szCs w:val="22"/>
        </w:rPr>
        <w:t>LGD</w:t>
      </w:r>
      <w:r w:rsidR="00E96E35" w:rsidRPr="00940C3F">
        <w:rPr>
          <w:rFonts w:ascii="Times New Roman" w:hAnsi="Times New Roman" w:cs="Times New Roman"/>
          <w:color w:val="auto"/>
          <w:sz w:val="22"/>
          <w:szCs w:val="22"/>
        </w:rPr>
        <w:t xml:space="preserve"> – lokalna grupa działania „Królewskie Ponidzie” - instytucja organizująca nabór,</w:t>
      </w:r>
    </w:p>
    <w:p w:rsidR="00AE7362" w:rsidRPr="000900B8" w:rsidRDefault="00AE7362" w:rsidP="00AE7362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00B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LSR – strategia rozwoju lokalnego kierowanego przez społeczność, o której mowa w art. </w:t>
      </w:r>
      <w:r w:rsidR="0078122C" w:rsidRPr="000900B8">
        <w:rPr>
          <w:rFonts w:ascii="Times New Roman" w:hAnsi="Times New Roman" w:cs="Times New Roman"/>
          <w:bCs/>
          <w:color w:val="auto"/>
          <w:sz w:val="22"/>
          <w:szCs w:val="22"/>
        </w:rPr>
        <w:t>2</w:t>
      </w:r>
      <w:r w:rsidRPr="000900B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pkt </w:t>
      </w:r>
      <w:r w:rsidR="0078122C" w:rsidRPr="000900B8">
        <w:rPr>
          <w:rFonts w:ascii="Times New Roman" w:hAnsi="Times New Roman" w:cs="Times New Roman"/>
          <w:bCs/>
          <w:color w:val="auto"/>
          <w:sz w:val="22"/>
          <w:szCs w:val="22"/>
        </w:rPr>
        <w:t>19</w:t>
      </w:r>
      <w:r w:rsidR="003F3A87" w:rsidRPr="000900B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78122C" w:rsidRPr="000900B8">
        <w:rPr>
          <w:rFonts w:ascii="Times New Roman" w:hAnsi="Times New Roman" w:cs="Times New Roman"/>
          <w:bCs/>
          <w:color w:val="auto"/>
          <w:sz w:val="22"/>
          <w:szCs w:val="22"/>
        </w:rPr>
        <w:t>rozporządzenia nr 1303/2016</w:t>
      </w:r>
      <w:r w:rsidR="003F3A87" w:rsidRPr="000900B8">
        <w:rPr>
          <w:rFonts w:ascii="Times New Roman" w:hAnsi="Times New Roman" w:cs="Times New Roman"/>
          <w:bCs/>
          <w:color w:val="auto"/>
          <w:sz w:val="22"/>
          <w:szCs w:val="22"/>
        </w:rPr>
        <w:t>, realizowane przez LGD,</w:t>
      </w:r>
    </w:p>
    <w:p w:rsidR="00E96E35" w:rsidRPr="000900B8" w:rsidRDefault="00E96E35" w:rsidP="00AE7362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9348F">
        <w:rPr>
          <w:rFonts w:ascii="Times New Roman" w:hAnsi="Times New Roman" w:cs="Times New Roman"/>
          <w:color w:val="auto"/>
          <w:sz w:val="22"/>
          <w:szCs w:val="22"/>
        </w:rPr>
        <w:t>Rada – Rada „</w:t>
      </w:r>
      <w:r w:rsidRPr="000900B8">
        <w:rPr>
          <w:rFonts w:ascii="Times New Roman" w:hAnsi="Times New Roman" w:cs="Times New Roman"/>
          <w:color w:val="auto"/>
          <w:sz w:val="22"/>
          <w:szCs w:val="22"/>
        </w:rPr>
        <w:t xml:space="preserve">Królewskie Ponidzie”, </w:t>
      </w:r>
      <w:r w:rsidR="007D7C00" w:rsidRPr="000900B8">
        <w:rPr>
          <w:rFonts w:ascii="Times New Roman" w:hAnsi="Times New Roman" w:cs="Times New Roman"/>
          <w:color w:val="auto"/>
          <w:sz w:val="22"/>
          <w:szCs w:val="22"/>
        </w:rPr>
        <w:t>organ</w:t>
      </w:r>
      <w:r w:rsidR="000900B8" w:rsidRPr="000900B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900B8">
        <w:rPr>
          <w:rFonts w:ascii="Times New Roman" w:hAnsi="Times New Roman" w:cs="Times New Roman"/>
          <w:color w:val="auto"/>
          <w:sz w:val="22"/>
          <w:szCs w:val="22"/>
        </w:rPr>
        <w:t>o któr</w:t>
      </w:r>
      <w:r w:rsidR="007D7C00" w:rsidRPr="000900B8">
        <w:rPr>
          <w:rFonts w:ascii="Times New Roman" w:hAnsi="Times New Roman" w:cs="Times New Roman"/>
          <w:color w:val="auto"/>
          <w:sz w:val="22"/>
          <w:szCs w:val="22"/>
        </w:rPr>
        <w:t>ym</w:t>
      </w:r>
      <w:r w:rsidRPr="000900B8">
        <w:rPr>
          <w:rFonts w:ascii="Times New Roman" w:hAnsi="Times New Roman" w:cs="Times New Roman"/>
          <w:color w:val="auto"/>
          <w:sz w:val="22"/>
          <w:szCs w:val="22"/>
        </w:rPr>
        <w:t xml:space="preserve"> mowa </w:t>
      </w:r>
      <w:r w:rsidR="00AE7362" w:rsidRPr="000900B8">
        <w:rPr>
          <w:rFonts w:ascii="Times New Roman" w:hAnsi="Times New Roman" w:cs="Times New Roman"/>
          <w:color w:val="auto"/>
          <w:sz w:val="22"/>
          <w:szCs w:val="22"/>
        </w:rPr>
        <w:t>w art. 4 ust. 3 pkt 4 Ustawy o RLKS</w:t>
      </w:r>
      <w:r w:rsidR="006F7CE6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:rsidR="00E96E35" w:rsidRPr="000900B8" w:rsidRDefault="00E96E35" w:rsidP="00036C18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900B8">
        <w:rPr>
          <w:rFonts w:ascii="Times New Roman" w:hAnsi="Times New Roman"/>
          <w:bCs/>
          <w:color w:val="auto"/>
          <w:sz w:val="22"/>
          <w:szCs w:val="22"/>
        </w:rPr>
        <w:t>Wnioskodawca</w:t>
      </w:r>
      <w:r w:rsidRPr="000900B8">
        <w:rPr>
          <w:rFonts w:ascii="Times New Roman" w:hAnsi="Times New Roman"/>
          <w:b/>
          <w:bCs/>
          <w:color w:val="auto"/>
          <w:sz w:val="22"/>
          <w:szCs w:val="22"/>
        </w:rPr>
        <w:t xml:space="preserve"> - </w:t>
      </w:r>
      <w:r w:rsidR="006C07E5">
        <w:rPr>
          <w:rFonts w:ascii="Times New Roman" w:hAnsi="Times New Roman"/>
          <w:color w:val="auto"/>
          <w:sz w:val="22"/>
          <w:szCs w:val="22"/>
        </w:rPr>
        <w:t xml:space="preserve">podmiot, </w:t>
      </w:r>
      <w:r w:rsidRPr="000900B8">
        <w:rPr>
          <w:rFonts w:ascii="Times New Roman" w:hAnsi="Times New Roman"/>
          <w:color w:val="auto"/>
          <w:sz w:val="22"/>
          <w:szCs w:val="22"/>
        </w:rPr>
        <w:t xml:space="preserve">ubiegający się o wybór operacji, </w:t>
      </w:r>
    </w:p>
    <w:p w:rsidR="00E96E35" w:rsidRPr="000900B8" w:rsidRDefault="00E96E35" w:rsidP="00036C18">
      <w:pPr>
        <w:pStyle w:val="Defaul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0900B8">
        <w:rPr>
          <w:rFonts w:ascii="Times New Roman" w:hAnsi="Times New Roman" w:cs="Times New Roman"/>
          <w:bCs/>
          <w:color w:val="auto"/>
          <w:sz w:val="22"/>
          <w:szCs w:val="22"/>
        </w:rPr>
        <w:t>Procedura wyboru – „Procedura wyboru i ceny operacji w ramach wdrażania Lokalnej Strategii Rozwoju na lata 2014-2020” przyjęta Uchwałą Zarządu „Królewskiego Ponidzia” nr</w:t>
      </w:r>
      <w:r w:rsidR="00F7571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0900B8">
        <w:rPr>
          <w:rFonts w:ascii="Times New Roman" w:hAnsi="Times New Roman" w:cs="Times New Roman"/>
          <w:bCs/>
          <w:color w:val="auto"/>
          <w:sz w:val="22"/>
          <w:szCs w:val="22"/>
        </w:rPr>
        <w:t>22/2015 z dnia 28 grudnia 2015 r.,</w:t>
      </w:r>
      <w:r w:rsidR="000900B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E7362" w:rsidRPr="000900B8">
        <w:rPr>
          <w:rFonts w:ascii="Times New Roman" w:hAnsi="Times New Roman" w:cs="Times New Roman"/>
          <w:bCs/>
          <w:color w:val="auto"/>
          <w:sz w:val="22"/>
          <w:szCs w:val="22"/>
        </w:rPr>
        <w:t>z późniejszymi zmianami,</w:t>
      </w:r>
    </w:p>
    <w:p w:rsidR="00E96E35" w:rsidRPr="000900B8" w:rsidRDefault="00E96E35" w:rsidP="00036C18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0900B8">
        <w:rPr>
          <w:rFonts w:ascii="Times New Roman" w:hAnsi="Times New Roman" w:cs="Times New Roman"/>
          <w:bCs/>
          <w:color w:val="auto"/>
          <w:sz w:val="22"/>
          <w:szCs w:val="22"/>
        </w:rPr>
        <w:t>Regulamin Rady – „Regulamin Pracy Rady” przyjęty Uchwałą Walnego Zebrania Członków nr 20/2015 z dnia 11 grudnia 2015 r.,</w:t>
      </w:r>
      <w:r w:rsidR="000E077C" w:rsidRPr="000900B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z późniejszymi zmianami,</w:t>
      </w:r>
    </w:p>
    <w:p w:rsidR="00E96E35" w:rsidRPr="000900B8" w:rsidRDefault="00E96E35" w:rsidP="00036C18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0900B8">
        <w:rPr>
          <w:rFonts w:ascii="Times New Roman" w:hAnsi="Times New Roman" w:cs="Times New Roman"/>
          <w:bCs/>
          <w:color w:val="auto"/>
          <w:sz w:val="22"/>
          <w:szCs w:val="22"/>
        </w:rPr>
        <w:t>Instytucja Pośrednicząca</w:t>
      </w:r>
      <w:r w:rsidRPr="000900B8">
        <w:rPr>
          <w:rFonts w:ascii="Times New Roman" w:hAnsi="Times New Roman" w:cs="Times New Roman"/>
          <w:color w:val="auto"/>
          <w:sz w:val="22"/>
          <w:szCs w:val="22"/>
        </w:rPr>
        <w:t xml:space="preserve"> (IP</w:t>
      </w:r>
      <w:r w:rsidRPr="000900B8">
        <w:rPr>
          <w:rFonts w:ascii="Times New Roman" w:hAnsi="Times New Roman" w:cs="Times New Roman"/>
          <w:b/>
          <w:color w:val="auto"/>
          <w:sz w:val="22"/>
          <w:szCs w:val="22"/>
        </w:rPr>
        <w:t xml:space="preserve">) – </w:t>
      </w:r>
      <w:r w:rsidRPr="000900B8">
        <w:rPr>
          <w:rFonts w:ascii="Times New Roman" w:hAnsi="Times New Roman" w:cs="Times New Roman"/>
          <w:color w:val="auto"/>
          <w:sz w:val="22"/>
          <w:szCs w:val="22"/>
        </w:rPr>
        <w:t xml:space="preserve">podmiot, o którym mowa w art. 2 pkt. </w:t>
      </w:r>
      <w:r w:rsidR="0078122C" w:rsidRPr="000900B8">
        <w:rPr>
          <w:rFonts w:ascii="Times New Roman" w:hAnsi="Times New Roman" w:cs="Times New Roman"/>
          <w:color w:val="auto"/>
          <w:sz w:val="22"/>
          <w:szCs w:val="22"/>
        </w:rPr>
        <w:t>18</w:t>
      </w:r>
      <w:r w:rsidR="00F7571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8122C" w:rsidRPr="000900B8">
        <w:rPr>
          <w:rFonts w:ascii="Times New Roman" w:hAnsi="Times New Roman" w:cs="Times New Roman"/>
          <w:color w:val="auto"/>
          <w:sz w:val="22"/>
          <w:szCs w:val="22"/>
        </w:rPr>
        <w:t>rozporządzenia nr 1303/2013</w:t>
      </w:r>
      <w:r w:rsidRPr="000900B8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E96E35" w:rsidRDefault="00E96E35" w:rsidP="00E96E35"/>
    <w:p w:rsidR="006C07E5" w:rsidRPr="0039348F" w:rsidRDefault="006C07E5" w:rsidP="00E96E35"/>
    <w:p w:rsidR="00E96E35" w:rsidRPr="0039348F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39348F">
        <w:rPr>
          <w:b/>
        </w:rPr>
        <w:t>Nazwa i adres organizatora naboru wniosków:</w:t>
      </w:r>
    </w:p>
    <w:p w:rsidR="00E96E35" w:rsidRPr="0039348F" w:rsidRDefault="00E96E35" w:rsidP="00E96E35">
      <w:pPr>
        <w:ind w:left="426"/>
        <w:jc w:val="both"/>
      </w:pPr>
      <w:r w:rsidRPr="0039348F">
        <w:t>„Królewskie Ponidzie”, ul. Grotta 3, 28-100 Busko-Zdrój</w:t>
      </w:r>
    </w:p>
    <w:p w:rsidR="00E96E35" w:rsidRDefault="00E96E35" w:rsidP="00E96E35">
      <w:pPr>
        <w:ind w:left="426"/>
        <w:jc w:val="both"/>
      </w:pPr>
    </w:p>
    <w:p w:rsidR="006456E8" w:rsidRPr="0039348F" w:rsidRDefault="006456E8" w:rsidP="00E96E35">
      <w:pPr>
        <w:ind w:left="426"/>
        <w:jc w:val="both"/>
      </w:pPr>
    </w:p>
    <w:p w:rsidR="00E96E35" w:rsidRPr="0039348F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39348F">
        <w:rPr>
          <w:b/>
        </w:rPr>
        <w:t>Przedmiot naboru wniosków</w:t>
      </w:r>
      <w:r w:rsidR="006F7CE6">
        <w:rPr>
          <w:b/>
        </w:rPr>
        <w:t xml:space="preserve"> </w:t>
      </w:r>
      <w:r w:rsidR="007D7C00" w:rsidRPr="000900B8">
        <w:rPr>
          <w:b/>
        </w:rPr>
        <w:t>(zakres tematyczny operacji)</w:t>
      </w:r>
      <w:r w:rsidRPr="000900B8">
        <w:rPr>
          <w:b/>
        </w:rPr>
        <w:t>:</w:t>
      </w:r>
    </w:p>
    <w:p w:rsidR="00E96E35" w:rsidRPr="0039348F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39348F">
        <w:t xml:space="preserve">celem naboru jest wyłonienie operacji, które w największym stopniu przyczynią się do osiągnięcia celów i realizacji </w:t>
      </w:r>
      <w:r w:rsidRPr="000900B8">
        <w:t xml:space="preserve">założeń </w:t>
      </w:r>
      <w:r w:rsidR="007D7C00" w:rsidRPr="000900B8">
        <w:t>LSR</w:t>
      </w:r>
      <w:r w:rsidR="000900B8" w:rsidRPr="000900B8">
        <w:t>,</w:t>
      </w:r>
    </w:p>
    <w:p w:rsidR="00E96E35" w:rsidRPr="009F795F" w:rsidRDefault="00E96E35" w:rsidP="00052BB7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color w:val="FF0000"/>
        </w:rPr>
      </w:pPr>
      <w:r w:rsidRPr="0039348F">
        <w:t xml:space="preserve">w ramach naboru wsparciem objęte będą operacje </w:t>
      </w:r>
      <w:r w:rsidR="00052BB7">
        <w:t>w ramach zakresu</w:t>
      </w:r>
      <w:r w:rsidR="00375010">
        <w:t xml:space="preserve"> określonego w § 2 ust. 1 pkt. 2 lit. b)</w:t>
      </w:r>
      <w:r w:rsidR="00052BB7">
        <w:t xml:space="preserve"> Rozporządzenia (</w:t>
      </w:r>
      <w:r w:rsidR="00375010" w:rsidRPr="00FA439B">
        <w:t>Tworzenie lub rozwój inkubatorów przetwórstwa lokalnego produktów rolnych będących przedsiębiorstwami spożywczymi w rozumieniu art. 3 pkt 2 rozporządzenia (WE) nr 178/2002 Parlamentu Europejskiego i Rady z dnia 28 stycznia 2002 r. ustanawiającego ogólne zasady i wymagania prawa żywnościowego, powołującego Europejski Urząd ds. Bezpieczeństwa Żywności oraz ustanawiającego procedury w zakresie bezpieczeństwa żywności (Dz. Urz. WE L 31 z 01.02.2002, str. 1, z późn. zm.; Dz. Urz. UE Polskie wydanie specjalne, rozdz. 15, t. 6, str. 463, z późn. zm.), w których jest wykonywana działalność w zakresie produkcji, przetwarzania</w:t>
      </w:r>
      <w:r w:rsidR="00375010">
        <w:t xml:space="preserve"> </w:t>
      </w:r>
      <w:r w:rsidR="00375010" w:rsidRPr="00FA439B">
        <w:t>lub dystrybucji żywności pochodzenia roślinnego lub zwierzęcego lub wprowadzania tej żywności na rynek, przy czym podstawą działalności wykonywanej w tym inkubatorze jest przetwarzanie żywności</w:t>
      </w:r>
      <w:r w:rsidR="00052BB7">
        <w:t>).</w:t>
      </w:r>
    </w:p>
    <w:p w:rsidR="00E96E35" w:rsidRDefault="009F795F" w:rsidP="004E799B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0900B8">
        <w:t>w ramach nab</w:t>
      </w:r>
      <w:r w:rsidR="000900B8" w:rsidRPr="000900B8">
        <w:t>oru reali</w:t>
      </w:r>
      <w:r w:rsidR="004E799B">
        <w:t>zowane będą</w:t>
      </w:r>
      <w:r w:rsidR="000900B8" w:rsidRPr="000900B8">
        <w:t xml:space="preserve"> wskaźnik</w:t>
      </w:r>
      <w:r w:rsidR="004E799B">
        <w:t>i</w:t>
      </w:r>
      <w:r w:rsidR="000900B8" w:rsidRPr="000900B8">
        <w:t xml:space="preserve">: </w:t>
      </w:r>
    </w:p>
    <w:p w:rsidR="004E799B" w:rsidRPr="00317AFA" w:rsidRDefault="004E799B" w:rsidP="004E799B">
      <w:pPr>
        <w:pStyle w:val="TableParagraph"/>
        <w:numPr>
          <w:ilvl w:val="0"/>
          <w:numId w:val="22"/>
        </w:numPr>
        <w:ind w:right="115"/>
        <w:rPr>
          <w:rFonts w:ascii="Times New Roman" w:hAnsi="Times New Roman"/>
          <w:sz w:val="24"/>
          <w:szCs w:val="24"/>
          <w:lang w:val="pl-PL"/>
        </w:rPr>
      </w:pPr>
      <w:r w:rsidRPr="00317AFA">
        <w:rPr>
          <w:rFonts w:ascii="Times New Roman" w:hAnsi="Times New Roman"/>
          <w:sz w:val="24"/>
          <w:szCs w:val="24"/>
          <w:lang w:val="pl-PL"/>
        </w:rPr>
        <w:t xml:space="preserve">liczba </w:t>
      </w:r>
      <w:r w:rsidR="0011216E" w:rsidRPr="0011216E">
        <w:rPr>
          <w:rFonts w:ascii="Times New Roman" w:hAnsi="Times New Roman"/>
          <w:sz w:val="24"/>
          <w:szCs w:val="24"/>
          <w:lang w:val="pl-PL"/>
        </w:rPr>
        <w:t>centrów przetwórstwa lokalnego</w:t>
      </w:r>
      <w:r w:rsidR="0011216E">
        <w:rPr>
          <w:rFonts w:ascii="Times New Roman" w:hAnsi="Times New Roman"/>
          <w:sz w:val="24"/>
          <w:szCs w:val="24"/>
          <w:lang w:val="pl-PL"/>
        </w:rPr>
        <w:t>.</w:t>
      </w:r>
      <w:r w:rsidRPr="00317AFA">
        <w:rPr>
          <w:rFonts w:ascii="Times New Roman" w:hAnsi="Times New Roman"/>
          <w:sz w:val="24"/>
          <w:szCs w:val="24"/>
          <w:lang w:val="pl-PL"/>
        </w:rPr>
        <w:t xml:space="preserve">  </w:t>
      </w:r>
    </w:p>
    <w:p w:rsidR="004E799B" w:rsidRDefault="004E799B" w:rsidP="00052BB7">
      <w:pPr>
        <w:jc w:val="both"/>
      </w:pPr>
    </w:p>
    <w:p w:rsidR="006456E8" w:rsidRPr="0039348F" w:rsidRDefault="006456E8" w:rsidP="00052BB7">
      <w:pPr>
        <w:jc w:val="both"/>
      </w:pPr>
    </w:p>
    <w:p w:rsidR="00E96E35" w:rsidRPr="0039348F" w:rsidRDefault="00052BB7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>
        <w:rPr>
          <w:b/>
        </w:rPr>
        <w:t>Forma naboru:</w:t>
      </w:r>
    </w:p>
    <w:p w:rsidR="00E96E35" w:rsidRPr="0039348F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39348F">
        <w:t xml:space="preserve">nabór wniosków w ramach </w:t>
      </w:r>
      <w:r w:rsidR="0011216E" w:rsidRPr="00375010">
        <w:rPr>
          <w:i/>
        </w:rPr>
        <w:t>Wspieranie inicjatyw gospodarczych wykorzystujących produkty lokalne w rozwoju sektora żywnościowego</w:t>
      </w:r>
      <w:r w:rsidR="0011216E" w:rsidRPr="000900B8">
        <w:t xml:space="preserve"> </w:t>
      </w:r>
      <w:r w:rsidR="0078122C" w:rsidRPr="000900B8">
        <w:t>ma</w:t>
      </w:r>
      <w:r w:rsidR="000900B8" w:rsidRPr="000900B8">
        <w:t xml:space="preserve"> </w:t>
      </w:r>
      <w:r w:rsidR="0078122C" w:rsidRPr="000900B8">
        <w:t>formę konkursu</w:t>
      </w:r>
      <w:r w:rsidR="0078122C" w:rsidRPr="0039348F">
        <w:t xml:space="preserve"> zamkniętego</w:t>
      </w:r>
      <w:r w:rsidRPr="0039348F">
        <w:t>,</w:t>
      </w:r>
    </w:p>
    <w:p w:rsidR="00E96E35" w:rsidRPr="0039348F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39348F">
        <w:t xml:space="preserve">nabór przeprowadzany jest w oparciu </w:t>
      </w:r>
      <w:r w:rsidRPr="000900B8">
        <w:t xml:space="preserve">o </w:t>
      </w:r>
      <w:r w:rsidR="007D7C00" w:rsidRPr="000900B8">
        <w:t>Procedurę wyboru</w:t>
      </w:r>
      <w:r w:rsidR="000900B8" w:rsidRPr="000900B8">
        <w:t xml:space="preserve">, </w:t>
      </w:r>
      <w:r w:rsidRPr="000900B8">
        <w:t>stanowiącą</w:t>
      </w:r>
      <w:r w:rsidRPr="0039348F">
        <w:t xml:space="preserve"> załącznik nr 4 do Regulaminu,</w:t>
      </w:r>
    </w:p>
    <w:p w:rsidR="00E96E35" w:rsidRPr="0039348F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39348F">
        <w:t>nabór przeprowadzany jest jawnie, z zapewnieniem publicznego dostępu do informacji o zasadach jego przeprowadzania i listy projektów wybranych do dofinansowania.</w:t>
      </w:r>
    </w:p>
    <w:p w:rsidR="00E96E35" w:rsidRDefault="00E96E35" w:rsidP="00E96E35">
      <w:pPr>
        <w:ind w:left="207"/>
        <w:jc w:val="both"/>
      </w:pPr>
    </w:p>
    <w:p w:rsidR="00646456" w:rsidRDefault="00646456" w:rsidP="00E96E35">
      <w:pPr>
        <w:ind w:left="207"/>
        <w:jc w:val="both"/>
      </w:pPr>
    </w:p>
    <w:p w:rsidR="006456E8" w:rsidRPr="0039348F" w:rsidRDefault="006456E8" w:rsidP="00E96E35">
      <w:pPr>
        <w:ind w:left="207"/>
        <w:jc w:val="both"/>
      </w:pPr>
    </w:p>
    <w:p w:rsidR="00E96E35" w:rsidRPr="0039348F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39348F">
        <w:rPr>
          <w:b/>
        </w:rPr>
        <w:t xml:space="preserve">Termin, miejsce i forma składania wniosków: </w:t>
      </w:r>
    </w:p>
    <w:p w:rsidR="004E799B" w:rsidRPr="00716735" w:rsidRDefault="004E799B" w:rsidP="004E799B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>ogłoszenie o prowadzonym naborze wniosków, zgodnie z obowiązującymi przepisami prawa, publikowane jest na stronie www.krolewskieponidzie.pl oraz na tablicy ogłoszeń w siedzibie LGD nie wcześniej niż 30 dni i nie później niż 14 dni przed planowanym terminem rozpoczęcia biegu terminu składania wniosków,</w:t>
      </w:r>
    </w:p>
    <w:p w:rsidR="004E799B" w:rsidRPr="00716735" w:rsidRDefault="004E799B" w:rsidP="004E799B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lastRenderedPageBreak/>
        <w:t xml:space="preserve">nabór wniosków nr </w:t>
      </w:r>
      <w:r w:rsidR="0011216E">
        <w:t>1/2019</w:t>
      </w:r>
      <w:r w:rsidRPr="00716735">
        <w:t xml:space="preserve">, o udzielenie wsparcia w ramach </w:t>
      </w:r>
      <w:r w:rsidR="0011216E" w:rsidRPr="00375010">
        <w:rPr>
          <w:i/>
        </w:rPr>
        <w:t>Wspieranie inicjatyw gospodarczych wykorzystujących produkty lokalne w rozwoju sektora żywnościowego</w:t>
      </w:r>
      <w:r w:rsidR="0011216E" w:rsidRPr="00716735">
        <w:t xml:space="preserve"> </w:t>
      </w:r>
      <w:r w:rsidRPr="00716735">
        <w:t xml:space="preserve">rozpoczyna się dnia </w:t>
      </w:r>
      <w:r w:rsidR="0011216E">
        <w:t>06.05.2019</w:t>
      </w:r>
      <w:r w:rsidRPr="00716735">
        <w:t xml:space="preserve">r.  i </w:t>
      </w:r>
      <w:r w:rsidR="0011216E">
        <w:t>kończy 20.05.2019</w:t>
      </w:r>
      <w:r w:rsidRPr="00716735">
        <w:t>r.,</w:t>
      </w:r>
    </w:p>
    <w:p w:rsidR="004E799B" w:rsidRPr="00716735" w:rsidRDefault="004E799B" w:rsidP="004E799B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>przed sporządzeniem wniosku o udzielenie wsparcia Wnioskodawca jest zobowiązany do zapoznania się z dokumentami zamieszczonymi na stronie internetowej www.krolewskieponidzie.pl dotyczącymi naboru, w szczególności z Regulaminem oraz wzorami dokumentów,</w:t>
      </w:r>
    </w:p>
    <w:p w:rsidR="004E799B" w:rsidRPr="00716735" w:rsidRDefault="004E799B" w:rsidP="004E799B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716735">
        <w:t xml:space="preserve">wniosek należy złożyć w siedzibie </w:t>
      </w:r>
      <w:r w:rsidRPr="00716735">
        <w:rPr>
          <w:bCs/>
        </w:rPr>
        <w:t>LGD, ul. Grotta</w:t>
      </w:r>
      <w:r w:rsidR="00707B8D">
        <w:rPr>
          <w:bCs/>
        </w:rPr>
        <w:t xml:space="preserve"> </w:t>
      </w:r>
      <w:r w:rsidRPr="00716735">
        <w:rPr>
          <w:bCs/>
        </w:rPr>
        <w:t xml:space="preserve">3, 28-100 Busko-Zdrój; </w:t>
      </w:r>
      <w:r w:rsidRPr="00716735">
        <w:t>w trakcie trwania naboru wniosków, w godzinach pracy biura, tj. od poniedziałku do piątku w godzinach od 8:00 do 15:00,</w:t>
      </w:r>
    </w:p>
    <w:p w:rsidR="004E799B" w:rsidRPr="00716735" w:rsidRDefault="004E799B" w:rsidP="004E799B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716735">
        <w:rPr>
          <w:iCs/>
        </w:rPr>
        <w:t>wnioskodawca jest zobligowany sporządzić wniosek w formie dokumentu elektronicznego  udostępnionego na stronie internetowej www.krolewskieponidzie.pl., na obowiązującym formularzu, wypełnionym zgodnie z instrukcją,</w:t>
      </w:r>
    </w:p>
    <w:p w:rsidR="004E799B" w:rsidRPr="00716735" w:rsidRDefault="004E799B" w:rsidP="004E799B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716735">
        <w:t>wniosek o przyznanie pomocy należy złożyć na obowiązującym formularzu wraz z wymaganymi załącznikami,</w:t>
      </w:r>
    </w:p>
    <w:p w:rsidR="004E799B" w:rsidRPr="00716735" w:rsidRDefault="004E799B" w:rsidP="004E799B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716735">
        <w:rPr>
          <w:iCs/>
        </w:rPr>
        <w:t>wniosek powinien być złożony w wersji papierowej i elektronicznej</w:t>
      </w:r>
      <w:r w:rsidRPr="00716735">
        <w:rPr>
          <w:rStyle w:val="Pogrubienie"/>
          <w:b w:val="0"/>
        </w:rPr>
        <w:t>.</w:t>
      </w:r>
      <w:r w:rsidRPr="00716735">
        <w:rPr>
          <w:iCs/>
        </w:rPr>
        <w:t xml:space="preserve"> Wersja papierowa wniosku musi być tożsama z wersją dokumentu elektronicznego,</w:t>
      </w:r>
    </w:p>
    <w:p w:rsidR="004E799B" w:rsidRPr="00716735" w:rsidRDefault="004E799B" w:rsidP="004E799B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716735">
        <w:rPr>
          <w:iCs/>
        </w:rPr>
        <w:t xml:space="preserve">wnioskodawca </w:t>
      </w:r>
      <w:r w:rsidR="0011216E" w:rsidRPr="00C462F8">
        <w:rPr>
          <w:iCs/>
        </w:rPr>
        <w:t xml:space="preserve">zobligowany jest dostarczyć wniosek w oryginale i dwóch kopiach, w segregatorach </w:t>
      </w:r>
      <w:r w:rsidR="0011216E" w:rsidRPr="00C462F8">
        <w:t xml:space="preserve">(każdy egzemplarz w osobnym </w:t>
      </w:r>
      <w:r w:rsidR="0011216E">
        <w:t>segregatorze</w:t>
      </w:r>
      <w:r w:rsidR="0011216E" w:rsidRPr="00C462F8">
        <w:t>)</w:t>
      </w:r>
      <w:r w:rsidR="0011216E" w:rsidRPr="00C462F8">
        <w:rPr>
          <w:iCs/>
        </w:rPr>
        <w:t>, przy czym jedna kopia, po potwierdzeniu złożenia, zwracana jest Wnioskodawcy</w:t>
      </w:r>
      <w:r w:rsidRPr="00716735">
        <w:rPr>
          <w:iCs/>
        </w:rPr>
        <w:t>,</w:t>
      </w:r>
    </w:p>
    <w:p w:rsidR="004E799B" w:rsidRPr="00716735" w:rsidRDefault="004E799B" w:rsidP="004E799B">
      <w:pPr>
        <w:numPr>
          <w:ilvl w:val="1"/>
          <w:numId w:val="9"/>
        </w:numPr>
        <w:tabs>
          <w:tab w:val="left" w:pos="851"/>
        </w:tabs>
        <w:ind w:left="851" w:hanging="425"/>
        <w:rPr>
          <w:iCs/>
        </w:rPr>
      </w:pPr>
      <w:r w:rsidRPr="00716735">
        <w:t>pracownik przyjmujący wniosek o dofinansowanie wraz z załącznikami nie dokonuje weryfikacji kompletności złożonych dokumentów,</w:t>
      </w:r>
    </w:p>
    <w:p w:rsidR="004E799B" w:rsidRPr="00716735" w:rsidRDefault="004E799B" w:rsidP="004E799B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716735">
        <w:t xml:space="preserve">wnioski muszą być składane osobiście w biurze LGD, nie dopuszcza się składania ich za pośrednictwem poczty elektronicznej lub kuriera/operatora pocztowego, </w:t>
      </w:r>
    </w:p>
    <w:p w:rsidR="004E799B" w:rsidRPr="00716735" w:rsidRDefault="004E799B" w:rsidP="004E799B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iCs/>
        </w:rPr>
      </w:pPr>
      <w:r w:rsidRPr="00716735">
        <w:rPr>
          <w:iCs/>
        </w:rPr>
        <w:t>tryb postępowania w ramach składania, weryfikacji i oceny wniosków regulują:</w:t>
      </w:r>
    </w:p>
    <w:p w:rsidR="004E799B" w:rsidRPr="00716735" w:rsidRDefault="004E799B" w:rsidP="004E799B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716735">
        <w:t>Procedura wyboru stanowiąca załącznik nr 4 do Regulaminu,</w:t>
      </w:r>
    </w:p>
    <w:p w:rsidR="004E799B" w:rsidRPr="00716735" w:rsidRDefault="004E799B" w:rsidP="004E799B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716735">
        <w:t>Regulamin Pracy Rady stanowiący załącznik nr 5 do Regulaminu,</w:t>
      </w:r>
    </w:p>
    <w:p w:rsidR="00E96E35" w:rsidRPr="004E799B" w:rsidRDefault="004E799B" w:rsidP="004E799B">
      <w:pPr>
        <w:numPr>
          <w:ilvl w:val="0"/>
          <w:numId w:val="12"/>
        </w:numPr>
        <w:tabs>
          <w:tab w:val="left" w:pos="851"/>
          <w:tab w:val="left" w:pos="1276"/>
        </w:tabs>
        <w:ind w:left="1276" w:hanging="425"/>
        <w:jc w:val="both"/>
        <w:rPr>
          <w:iCs/>
        </w:rPr>
      </w:pPr>
      <w:r w:rsidRPr="00716735">
        <w:t>w zakresie szczegółowym nie opisanym w powyższych dokumentach zastosowanie mają przepisy prawa krajowego i unijnego wymienione w pkt. II Regulaminu.</w:t>
      </w:r>
    </w:p>
    <w:p w:rsidR="00E96E35" w:rsidRDefault="00E96E35" w:rsidP="00E96E35">
      <w:pPr>
        <w:ind w:left="567"/>
        <w:jc w:val="both"/>
        <w:rPr>
          <w:iCs/>
        </w:rPr>
      </w:pPr>
    </w:p>
    <w:p w:rsidR="006456E8" w:rsidRPr="0039348F" w:rsidRDefault="006456E8" w:rsidP="00E96E35">
      <w:pPr>
        <w:ind w:left="567"/>
        <w:jc w:val="both"/>
        <w:rPr>
          <w:iCs/>
        </w:rPr>
      </w:pPr>
    </w:p>
    <w:p w:rsidR="00E96E35" w:rsidRPr="000E2662" w:rsidRDefault="00E96E35" w:rsidP="00E96E35">
      <w:pPr>
        <w:numPr>
          <w:ilvl w:val="0"/>
          <w:numId w:val="9"/>
        </w:numPr>
        <w:ind w:left="426" w:hanging="426"/>
        <w:jc w:val="both"/>
        <w:rPr>
          <w:b/>
        </w:rPr>
      </w:pPr>
      <w:r w:rsidRPr="000E2662">
        <w:rPr>
          <w:b/>
        </w:rPr>
        <w:t xml:space="preserve">Wzór wniosku o udzielenie wsparcia, </w:t>
      </w:r>
      <w:r w:rsidR="007D7C00" w:rsidRPr="000E2662">
        <w:rPr>
          <w:b/>
        </w:rPr>
        <w:t>wzór wniosku o płatność, instrukcje</w:t>
      </w:r>
      <w:r w:rsidR="00065A8C" w:rsidRPr="000E2662">
        <w:rPr>
          <w:b/>
        </w:rPr>
        <w:t xml:space="preserve"> </w:t>
      </w:r>
      <w:r w:rsidR="007D7C00" w:rsidRPr="000E2662">
        <w:rPr>
          <w:b/>
        </w:rPr>
        <w:t>ich wypełniania i wzór umowy przyznania pomocy:</w:t>
      </w:r>
    </w:p>
    <w:p w:rsidR="00E96E35" w:rsidRPr="00065A8C" w:rsidRDefault="007D7C00" w:rsidP="00065A8C">
      <w:pPr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strike/>
        </w:rPr>
      </w:pPr>
      <w:r w:rsidRPr="000E2662">
        <w:rPr>
          <w:iCs/>
        </w:rPr>
        <w:t>wzory wniosków,</w:t>
      </w:r>
      <w:r w:rsidRPr="00065A8C">
        <w:rPr>
          <w:iCs/>
        </w:rPr>
        <w:t xml:space="preserve"> instrukcje</w:t>
      </w:r>
      <w:r w:rsidR="00065A8C" w:rsidRPr="00065A8C">
        <w:rPr>
          <w:iCs/>
        </w:rPr>
        <w:t xml:space="preserve"> </w:t>
      </w:r>
      <w:r w:rsidRPr="00065A8C">
        <w:rPr>
          <w:iCs/>
        </w:rPr>
        <w:t>ich wypełniania, jak również wzór umowy o przyznaniu</w:t>
      </w:r>
      <w:r w:rsidR="00065A8C" w:rsidRPr="00065A8C">
        <w:rPr>
          <w:iCs/>
        </w:rPr>
        <w:t xml:space="preserve"> pomocy,</w:t>
      </w:r>
      <w:r w:rsidR="00065A8C" w:rsidRPr="00065A8C">
        <w:t xml:space="preserve"> </w:t>
      </w:r>
      <w:r w:rsidR="00E96E35" w:rsidRPr="00065A8C">
        <w:rPr>
          <w:iCs/>
        </w:rPr>
        <w:t>d</w:t>
      </w:r>
      <w:r w:rsidR="00065A8C">
        <w:rPr>
          <w:iCs/>
        </w:rPr>
        <w:t>ostępne są</w:t>
      </w:r>
      <w:r w:rsidR="00E96E35" w:rsidRPr="00065A8C">
        <w:rPr>
          <w:iCs/>
        </w:rPr>
        <w:t xml:space="preserve"> na stronie www.</w:t>
      </w:r>
      <w:r w:rsidR="00AF4B47" w:rsidRPr="00065A8C">
        <w:rPr>
          <w:iCs/>
        </w:rPr>
        <w:t>krolewskieponidzie</w:t>
      </w:r>
      <w:r w:rsidR="00E96E35" w:rsidRPr="00065A8C">
        <w:rPr>
          <w:iCs/>
        </w:rPr>
        <w:t>.pl w zakładce „</w:t>
      </w:r>
      <w:r w:rsidR="00AF4B47" w:rsidRPr="00065A8C">
        <w:rPr>
          <w:iCs/>
        </w:rPr>
        <w:t>Nabory wniosków</w:t>
      </w:r>
      <w:r w:rsidR="00E96E35" w:rsidRPr="00065A8C">
        <w:rPr>
          <w:iCs/>
        </w:rPr>
        <w:t>",</w:t>
      </w:r>
    </w:p>
    <w:p w:rsidR="00E96E35" w:rsidRPr="0039348F" w:rsidRDefault="00E96E35" w:rsidP="00E96E35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39348F">
        <w:rPr>
          <w:iCs/>
        </w:rPr>
        <w:t>powyższe dokumenty stanowią odpowiednio załączniki do Regulaminu:</w:t>
      </w:r>
    </w:p>
    <w:p w:rsidR="00E96E35" w:rsidRPr="0039348F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39348F">
        <w:rPr>
          <w:i/>
          <w:iCs/>
        </w:rPr>
        <w:t>Wniosek o udzielenie wsparcia</w:t>
      </w:r>
      <w:r w:rsidRPr="0039348F">
        <w:t xml:space="preserve"> - załącznik nr 1;</w:t>
      </w:r>
    </w:p>
    <w:p w:rsidR="00E96E35" w:rsidRPr="0039348F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39348F">
        <w:rPr>
          <w:i/>
          <w:iCs/>
        </w:rPr>
        <w:t xml:space="preserve">Instrukcja wypełnienia wniosku o udzielenie wsparcia - </w:t>
      </w:r>
      <w:r w:rsidRPr="0039348F">
        <w:t>załącznik nr 2;</w:t>
      </w:r>
    </w:p>
    <w:p w:rsidR="00E96E35" w:rsidRPr="0078122C" w:rsidRDefault="00E96E35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39348F">
        <w:rPr>
          <w:i/>
          <w:iCs/>
        </w:rPr>
        <w:t xml:space="preserve">Wzór umowy przyznania pomocy – </w:t>
      </w:r>
      <w:r w:rsidRPr="0039348F">
        <w:rPr>
          <w:iCs/>
        </w:rPr>
        <w:t>załącznik nr 3.</w:t>
      </w:r>
    </w:p>
    <w:p w:rsidR="0078122C" w:rsidRPr="00065A8C" w:rsidRDefault="0078122C" w:rsidP="00E96E35">
      <w:pPr>
        <w:numPr>
          <w:ilvl w:val="0"/>
          <w:numId w:val="13"/>
        </w:numPr>
        <w:tabs>
          <w:tab w:val="left" w:pos="851"/>
          <w:tab w:val="left" w:pos="1276"/>
        </w:tabs>
        <w:ind w:hanging="720"/>
        <w:jc w:val="both"/>
      </w:pPr>
      <w:r w:rsidRPr="00065A8C">
        <w:rPr>
          <w:i/>
          <w:iCs/>
        </w:rPr>
        <w:t>Wzór wniosku o płatność –</w:t>
      </w:r>
      <w:r w:rsidRPr="00065A8C">
        <w:t xml:space="preserve"> załącznik nr </w:t>
      </w:r>
      <w:r w:rsidR="00E04889">
        <w:t>7</w:t>
      </w:r>
    </w:p>
    <w:p w:rsidR="00E96E35" w:rsidRDefault="00E96E35" w:rsidP="00E96E35">
      <w:pPr>
        <w:ind w:left="774"/>
        <w:jc w:val="both"/>
        <w:rPr>
          <w:i/>
          <w:iCs/>
        </w:rPr>
      </w:pPr>
    </w:p>
    <w:p w:rsidR="006456E8" w:rsidRPr="0039348F" w:rsidRDefault="006456E8" w:rsidP="00E96E35">
      <w:pPr>
        <w:ind w:left="774"/>
        <w:jc w:val="both"/>
        <w:rPr>
          <w:i/>
          <w:iCs/>
        </w:rPr>
      </w:pPr>
    </w:p>
    <w:p w:rsidR="00E96E35" w:rsidRPr="0039348F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39348F">
        <w:rPr>
          <w:b/>
        </w:rPr>
        <w:t>Kryteria wyboru operacji:</w:t>
      </w:r>
    </w:p>
    <w:p w:rsidR="00E96E35" w:rsidRPr="002B2666" w:rsidRDefault="00E96E35" w:rsidP="00980530">
      <w:pPr>
        <w:numPr>
          <w:ilvl w:val="1"/>
          <w:numId w:val="9"/>
        </w:numPr>
        <w:tabs>
          <w:tab w:val="left" w:pos="851"/>
        </w:tabs>
        <w:ind w:left="851" w:hanging="425"/>
        <w:jc w:val="both"/>
      </w:pPr>
      <w:r w:rsidRPr="002B2666">
        <w:t>podmiotami uprawnionymi do złożenia wniosku o udzielenie wsparcia w ramach naboru nr </w:t>
      </w:r>
      <w:r w:rsidR="0011216E">
        <w:t>1/2019</w:t>
      </w:r>
      <w:r w:rsidR="00065A8C">
        <w:t xml:space="preserve"> </w:t>
      </w:r>
      <w:r w:rsidRPr="002B2666">
        <w:rPr>
          <w:i/>
        </w:rPr>
        <w:t>Przedsięwzięcie</w:t>
      </w:r>
      <w:r w:rsidR="00065A8C">
        <w:rPr>
          <w:i/>
        </w:rPr>
        <w:t xml:space="preserve"> </w:t>
      </w:r>
      <w:r w:rsidR="002D455C">
        <w:rPr>
          <w:i/>
        </w:rPr>
        <w:t>1.1.2</w:t>
      </w:r>
      <w:r w:rsidR="002D455C" w:rsidRPr="00375010">
        <w:rPr>
          <w:i/>
        </w:rPr>
        <w:t xml:space="preserve">. </w:t>
      </w:r>
      <w:r w:rsidR="0011216E" w:rsidRPr="00375010">
        <w:rPr>
          <w:i/>
        </w:rPr>
        <w:t>Wspieranie inicjatyw gospodarczych wykorzystujących produkty lokalne w rozwoju sektora żywnościowego</w:t>
      </w:r>
      <w:r w:rsidR="0011216E" w:rsidRPr="00375010">
        <w:rPr>
          <w:b/>
          <w:i/>
        </w:rPr>
        <w:t xml:space="preserve"> </w:t>
      </w:r>
      <w:r w:rsidRPr="002B2666">
        <w:t>są:</w:t>
      </w:r>
    </w:p>
    <w:p w:rsidR="00E96E35" w:rsidRPr="00065A8C" w:rsidRDefault="002F0CE7" w:rsidP="00980530">
      <w:pPr>
        <w:numPr>
          <w:ilvl w:val="0"/>
          <w:numId w:val="14"/>
        </w:numPr>
        <w:tabs>
          <w:tab w:val="left" w:pos="851"/>
          <w:tab w:val="left" w:pos="1276"/>
        </w:tabs>
        <w:ind w:left="1276" w:hanging="425"/>
        <w:jc w:val="both"/>
      </w:pPr>
      <w:r>
        <w:t>g</w:t>
      </w:r>
      <w:r w:rsidRPr="00D770B1">
        <w:t>mina, jeżeli jej obszar jest obszarem wiejskim objętym LSR, w ramach której zamierza realizować operację</w:t>
      </w:r>
      <w:r w:rsidR="004F5B8C" w:rsidRPr="002B2666">
        <w:t xml:space="preserve">, </w:t>
      </w:r>
      <w:r>
        <w:rPr>
          <w:bCs/>
          <w:iCs/>
        </w:rPr>
        <w:t>spełniająca</w:t>
      </w:r>
      <w:r w:rsidR="00E96E35" w:rsidRPr="002B2666">
        <w:rPr>
          <w:bCs/>
          <w:iCs/>
        </w:rPr>
        <w:t xml:space="preserve"> warunki określone w  </w:t>
      </w:r>
      <w:r w:rsidR="00E96E35" w:rsidRPr="00065A8C">
        <w:rPr>
          <w:bCs/>
          <w:iCs/>
        </w:rPr>
        <w:t>Rozporządzeni</w:t>
      </w:r>
      <w:r w:rsidR="005241C9" w:rsidRPr="00065A8C">
        <w:rPr>
          <w:bCs/>
          <w:iCs/>
        </w:rPr>
        <w:t>u</w:t>
      </w:r>
      <w:r w:rsidR="00E96E35" w:rsidRPr="00065A8C">
        <w:rPr>
          <w:bCs/>
          <w:iCs/>
        </w:rPr>
        <w:t>,</w:t>
      </w:r>
    </w:p>
    <w:p w:rsidR="00E96E35" w:rsidRPr="00065A8C" w:rsidRDefault="00E96E35" w:rsidP="00980530">
      <w:pPr>
        <w:pStyle w:val="Default"/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065A8C">
        <w:rPr>
          <w:rFonts w:ascii="Times New Roman" w:hAnsi="Times New Roman" w:cs="Times New Roman"/>
          <w:color w:val="auto"/>
        </w:rPr>
        <w:t xml:space="preserve">ocena </w:t>
      </w:r>
      <w:r w:rsidR="005241C9" w:rsidRPr="00065A8C">
        <w:rPr>
          <w:rFonts w:ascii="Times New Roman" w:hAnsi="Times New Roman" w:cs="Times New Roman"/>
          <w:color w:val="auto"/>
        </w:rPr>
        <w:t>punktowa</w:t>
      </w:r>
      <w:r w:rsidR="00065A8C" w:rsidRPr="00065A8C">
        <w:rPr>
          <w:rFonts w:ascii="Times New Roman" w:hAnsi="Times New Roman" w:cs="Times New Roman"/>
          <w:color w:val="auto"/>
        </w:rPr>
        <w:t xml:space="preserve"> </w:t>
      </w:r>
      <w:r w:rsidRPr="00065A8C">
        <w:rPr>
          <w:rFonts w:ascii="Times New Roman" w:hAnsi="Times New Roman" w:cs="Times New Roman"/>
          <w:color w:val="auto"/>
        </w:rPr>
        <w:t xml:space="preserve">wniosku o udzielenie wsparcia dokonywana jest przez Radę, zgodnie z  Regulaminem Pracy Rady stanowiącym załącznik nr </w:t>
      </w:r>
      <w:r w:rsidR="0078122C" w:rsidRPr="00065A8C">
        <w:rPr>
          <w:rFonts w:ascii="Times New Roman" w:hAnsi="Times New Roman" w:cs="Times New Roman"/>
          <w:color w:val="auto"/>
        </w:rPr>
        <w:t>5</w:t>
      </w:r>
      <w:r w:rsidRPr="00065A8C">
        <w:rPr>
          <w:rFonts w:ascii="Times New Roman" w:hAnsi="Times New Roman" w:cs="Times New Roman"/>
          <w:color w:val="auto"/>
        </w:rPr>
        <w:t xml:space="preserve"> do Regulaminu,</w:t>
      </w:r>
    </w:p>
    <w:p w:rsidR="00E96E35" w:rsidRPr="00065A8C" w:rsidRDefault="00E96E35" w:rsidP="00980530">
      <w:pPr>
        <w:pStyle w:val="Default"/>
        <w:numPr>
          <w:ilvl w:val="1"/>
          <w:numId w:val="9"/>
        </w:numPr>
        <w:tabs>
          <w:tab w:val="left" w:pos="851"/>
        </w:tabs>
        <w:ind w:left="851" w:hanging="425"/>
        <w:jc w:val="both"/>
        <w:rPr>
          <w:rFonts w:ascii="Times New Roman" w:hAnsi="Times New Roman" w:cs="Times New Roman"/>
          <w:color w:val="auto"/>
        </w:rPr>
      </w:pPr>
      <w:r w:rsidRPr="00065A8C">
        <w:rPr>
          <w:rFonts w:ascii="Times New Roman" w:hAnsi="Times New Roman" w:cs="Times New Roman"/>
          <w:color w:val="auto"/>
        </w:rPr>
        <w:t>ocena dokonywana jest w oparciu o:</w:t>
      </w:r>
    </w:p>
    <w:p w:rsidR="00E96E35" w:rsidRPr="002B2666" w:rsidRDefault="00E96E35" w:rsidP="00980530">
      <w:pPr>
        <w:pStyle w:val="Default"/>
        <w:numPr>
          <w:ilvl w:val="0"/>
          <w:numId w:val="15"/>
        </w:numPr>
        <w:tabs>
          <w:tab w:val="left" w:pos="851"/>
          <w:tab w:val="left" w:pos="1276"/>
        </w:tabs>
        <w:ind w:left="1134" w:hanging="283"/>
        <w:jc w:val="both"/>
        <w:rPr>
          <w:rFonts w:ascii="Times New Roman" w:hAnsi="Times New Roman" w:cs="Times New Roman"/>
          <w:color w:val="auto"/>
        </w:rPr>
      </w:pPr>
      <w:r w:rsidRPr="00065A8C">
        <w:rPr>
          <w:rFonts w:ascii="Times New Roman" w:hAnsi="Times New Roman" w:cs="Times New Roman"/>
          <w:color w:val="auto"/>
        </w:rPr>
        <w:t>„</w:t>
      </w:r>
      <w:r w:rsidR="00F16EC4" w:rsidRPr="00065A8C">
        <w:rPr>
          <w:rFonts w:ascii="Times New Roman" w:hAnsi="Times New Roman" w:cs="Times New Roman"/>
          <w:color w:val="auto"/>
        </w:rPr>
        <w:t>Lokalne Kryteria Wyboru operacji</w:t>
      </w:r>
      <w:r w:rsidR="00B4224F" w:rsidRPr="00065A8C">
        <w:rPr>
          <w:rFonts w:ascii="Times New Roman" w:hAnsi="Times New Roman" w:cs="Times New Roman"/>
          <w:color w:val="auto"/>
        </w:rPr>
        <w:t xml:space="preserve">” stanowiące załącznik </w:t>
      </w:r>
      <w:r w:rsidR="00980530">
        <w:rPr>
          <w:rFonts w:ascii="Times New Roman" w:hAnsi="Times New Roman" w:cs="Times New Roman"/>
          <w:color w:val="auto"/>
        </w:rPr>
        <w:t xml:space="preserve">nr </w:t>
      </w:r>
      <w:r w:rsidR="0078122C" w:rsidRPr="00065A8C">
        <w:rPr>
          <w:rFonts w:ascii="Times New Roman" w:hAnsi="Times New Roman" w:cs="Times New Roman"/>
          <w:color w:val="auto"/>
        </w:rPr>
        <w:t>6</w:t>
      </w:r>
      <w:r w:rsidRPr="00065A8C">
        <w:rPr>
          <w:rFonts w:ascii="Times New Roman" w:hAnsi="Times New Roman" w:cs="Times New Roman"/>
          <w:color w:val="auto"/>
        </w:rPr>
        <w:t xml:space="preserve"> do Regulaminu</w:t>
      </w:r>
      <w:r w:rsidRPr="002B2666">
        <w:rPr>
          <w:rFonts w:ascii="Times New Roman" w:hAnsi="Times New Roman" w:cs="Times New Roman"/>
          <w:color w:val="auto"/>
        </w:rPr>
        <w:t xml:space="preserve">, </w:t>
      </w:r>
    </w:p>
    <w:p w:rsidR="002B2666" w:rsidRPr="002B2666" w:rsidRDefault="002B2666" w:rsidP="00980530">
      <w:pPr>
        <w:pStyle w:val="Akapitzlist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Times New Roman" w:hAnsi="Times New Roman"/>
          <w:bCs/>
          <w:sz w:val="24"/>
          <w:szCs w:val="24"/>
        </w:rPr>
      </w:pPr>
      <w:r w:rsidRPr="002B2666">
        <w:rPr>
          <w:rFonts w:ascii="Times New Roman" w:hAnsi="Times New Roman"/>
          <w:sz w:val="24"/>
          <w:szCs w:val="24"/>
        </w:rPr>
        <w:t xml:space="preserve">Minimalna wymagana liczba punktów - </w:t>
      </w:r>
      <w:r w:rsidRPr="002B2666">
        <w:rPr>
          <w:rFonts w:ascii="Times New Roman" w:hAnsi="Times New Roman"/>
          <w:bCs/>
          <w:sz w:val="24"/>
          <w:szCs w:val="24"/>
        </w:rPr>
        <w:t>Wnioskodawca musi uzyskać minimum  50 % punktów możliwych do uzyskania w ramach Lokalnych Kryteriów Wyboru</w:t>
      </w:r>
      <w:r>
        <w:rPr>
          <w:rFonts w:ascii="Times New Roman" w:hAnsi="Times New Roman"/>
          <w:bCs/>
          <w:sz w:val="24"/>
          <w:szCs w:val="24"/>
        </w:rPr>
        <w:t>,</w:t>
      </w:r>
      <w:r w:rsidR="00065A8C">
        <w:rPr>
          <w:rFonts w:ascii="Times New Roman" w:hAnsi="Times New Roman"/>
          <w:bCs/>
          <w:sz w:val="24"/>
          <w:szCs w:val="24"/>
        </w:rPr>
        <w:t xml:space="preserve"> </w:t>
      </w:r>
      <w:r w:rsidR="005241C9" w:rsidRPr="00065A8C">
        <w:rPr>
          <w:rFonts w:ascii="Times New Roman" w:hAnsi="Times New Roman"/>
          <w:bCs/>
          <w:sz w:val="24"/>
          <w:szCs w:val="24"/>
        </w:rPr>
        <w:t>tj.</w:t>
      </w:r>
      <w:r w:rsidR="000B795B">
        <w:rPr>
          <w:rFonts w:ascii="Times New Roman" w:hAnsi="Times New Roman"/>
          <w:bCs/>
          <w:sz w:val="24"/>
          <w:szCs w:val="24"/>
        </w:rPr>
        <w:t xml:space="preserve"> 18</w:t>
      </w:r>
      <w:r w:rsidR="00545FB2" w:rsidRPr="00065A8C">
        <w:rPr>
          <w:rFonts w:ascii="Times New Roman" w:hAnsi="Times New Roman"/>
          <w:bCs/>
          <w:sz w:val="24"/>
          <w:szCs w:val="24"/>
        </w:rPr>
        <w:t xml:space="preserve"> punkt</w:t>
      </w:r>
      <w:r w:rsidR="00065A8C" w:rsidRPr="00065A8C">
        <w:rPr>
          <w:rFonts w:ascii="Times New Roman" w:hAnsi="Times New Roman"/>
          <w:bCs/>
          <w:sz w:val="24"/>
          <w:szCs w:val="24"/>
        </w:rPr>
        <w:t>y,</w:t>
      </w:r>
    </w:p>
    <w:p w:rsidR="002B2666" w:rsidRDefault="00980530" w:rsidP="00980530">
      <w:pPr>
        <w:ind w:left="851" w:hanging="425"/>
        <w:jc w:val="both"/>
      </w:pPr>
      <w:r>
        <w:rPr>
          <w:color w:val="000000"/>
        </w:rPr>
        <w:t>d)</w:t>
      </w:r>
      <w:r>
        <w:rPr>
          <w:color w:val="000000"/>
        </w:rPr>
        <w:tab/>
        <w:t xml:space="preserve"> </w:t>
      </w:r>
      <w:r w:rsidR="002B2666" w:rsidRPr="002B2666">
        <w:rPr>
          <w:color w:val="000000"/>
        </w:rPr>
        <w:t xml:space="preserve">Przed oceną punktową weryfikacji podlega </w:t>
      </w:r>
      <w:r>
        <w:rPr>
          <w:color w:val="000000"/>
        </w:rPr>
        <w:t xml:space="preserve">spełnianie przez Wnioskodawcę i </w:t>
      </w:r>
      <w:r w:rsidR="002B2666" w:rsidRPr="002B2666">
        <w:rPr>
          <w:color w:val="000000"/>
        </w:rPr>
        <w:t xml:space="preserve">operację warunków przyznania pomocy </w:t>
      </w:r>
      <w:r>
        <w:rPr>
          <w:color w:val="000000"/>
        </w:rPr>
        <w:t xml:space="preserve">określonych w Programie Rozwoju </w:t>
      </w:r>
      <w:r w:rsidR="002B2666" w:rsidRPr="002B2666">
        <w:rPr>
          <w:color w:val="000000"/>
        </w:rPr>
        <w:t>Obszarów Wiejskich na lata 2014-2020, ustawie o RLKS, Rozporządzeniu, LSR oraz niniejszym Regulaminie. Wnioski nie spełniające tych warunków nie podlegają ocenie punktowej i nie mogą zostać wybrane do dofinansowania. Powyższa weryf</w:t>
      </w:r>
      <w:r>
        <w:rPr>
          <w:color w:val="000000"/>
        </w:rPr>
        <w:t xml:space="preserve">ikacja jest prowadzona zgodnie </w:t>
      </w:r>
      <w:r w:rsidR="002B2666" w:rsidRPr="002B2666">
        <w:rPr>
          <w:color w:val="000000"/>
        </w:rPr>
        <w:t xml:space="preserve">z Kartą weryfikacji formalnej wniosku, </w:t>
      </w:r>
      <w:r w:rsidR="009F795F" w:rsidRPr="00065A8C">
        <w:t>stanowiącej załącznik do Procedury wyboru</w:t>
      </w:r>
      <w:r w:rsidR="002B2666" w:rsidRPr="00065A8C">
        <w:t xml:space="preserve">. </w:t>
      </w:r>
    </w:p>
    <w:p w:rsidR="00065A8C" w:rsidRDefault="00065A8C" w:rsidP="00065A8C">
      <w:pPr>
        <w:ind w:left="1134"/>
        <w:jc w:val="both"/>
      </w:pPr>
    </w:p>
    <w:p w:rsidR="006456E8" w:rsidRPr="00065A8C" w:rsidRDefault="006456E8" w:rsidP="00065A8C">
      <w:pPr>
        <w:ind w:left="1134"/>
        <w:jc w:val="both"/>
      </w:pPr>
    </w:p>
    <w:p w:rsidR="00E96E35" w:rsidRPr="0039348F" w:rsidRDefault="00E96E35" w:rsidP="00E96E35">
      <w:pPr>
        <w:numPr>
          <w:ilvl w:val="0"/>
          <w:numId w:val="9"/>
        </w:numPr>
        <w:ind w:left="426" w:hanging="426"/>
        <w:rPr>
          <w:b/>
        </w:rPr>
      </w:pPr>
      <w:r w:rsidRPr="0039348F">
        <w:rPr>
          <w:b/>
        </w:rPr>
        <w:t>Kwota przeznaczona na wsparcie operacji w ramach naboru:</w:t>
      </w:r>
    </w:p>
    <w:p w:rsidR="00317AFA" w:rsidRPr="00317AFA" w:rsidRDefault="00E96E35" w:rsidP="00317AFA">
      <w:pPr>
        <w:ind w:left="426"/>
      </w:pPr>
      <w:r w:rsidRPr="0039348F">
        <w:t xml:space="preserve">Limit </w:t>
      </w:r>
      <w:r w:rsidRPr="00065A8C">
        <w:t xml:space="preserve">środków </w:t>
      </w:r>
      <w:r w:rsidR="00317AFA" w:rsidRPr="00CD7CED">
        <w:t xml:space="preserve">na wsparcie operacji w ramach naboru nr </w:t>
      </w:r>
      <w:r w:rsidR="0011216E">
        <w:rPr>
          <w:rStyle w:val="Uwydatnienie"/>
        </w:rPr>
        <w:t>1</w:t>
      </w:r>
      <w:r w:rsidR="00317AFA" w:rsidRPr="00CD7CED">
        <w:rPr>
          <w:rStyle w:val="Uwydatnienie"/>
        </w:rPr>
        <w:t>/201</w:t>
      </w:r>
      <w:r w:rsidR="002D455C">
        <w:rPr>
          <w:rStyle w:val="Uwydatnienie"/>
        </w:rPr>
        <w:t>9</w:t>
      </w:r>
      <w:r w:rsidR="0011216E">
        <w:rPr>
          <w:rStyle w:val="Uwydatnienie"/>
        </w:rPr>
        <w:t xml:space="preserve"> </w:t>
      </w:r>
      <w:r w:rsidR="0011216E" w:rsidRPr="00375010">
        <w:rPr>
          <w:i/>
        </w:rPr>
        <w:t>Wspieranie inicjatyw gospodarczych wykorzystujących produkty lokalne w rozwoju sektora żywnościowego</w:t>
      </w:r>
      <w:r w:rsidR="00317AFA" w:rsidRPr="00CD7CED">
        <w:rPr>
          <w:i/>
        </w:rPr>
        <w:t xml:space="preserve"> </w:t>
      </w:r>
      <w:r w:rsidR="00317AFA" w:rsidRPr="00CD7CED">
        <w:t xml:space="preserve">wynosi ogółem </w:t>
      </w:r>
      <w:r w:rsidR="0011216E">
        <w:rPr>
          <w:b/>
        </w:rPr>
        <w:t>433 956,60</w:t>
      </w:r>
      <w:r w:rsidR="00317AFA" w:rsidRPr="00CD7CED">
        <w:rPr>
          <w:b/>
        </w:rPr>
        <w:t xml:space="preserve"> zł</w:t>
      </w:r>
      <w:r w:rsidR="00317AFA" w:rsidRPr="00CD7CED">
        <w:t xml:space="preserve">, co stanowi 63,63 % kwoty </w:t>
      </w:r>
      <w:r w:rsidR="0011216E">
        <w:rPr>
          <w:b/>
        </w:rPr>
        <w:t>682 000,00</w:t>
      </w:r>
      <w:r w:rsidR="00317AFA" w:rsidRPr="00CD7CED">
        <w:rPr>
          <w:b/>
        </w:rPr>
        <w:t xml:space="preserve"> zł</w:t>
      </w:r>
      <w:r w:rsidR="00317AFA" w:rsidRPr="00CD7CED">
        <w:t>:</w:t>
      </w:r>
    </w:p>
    <w:p w:rsidR="00317AFA" w:rsidRPr="00CD7CED" w:rsidRDefault="00317AFA" w:rsidP="00317AFA">
      <w:pPr>
        <w:pStyle w:val="TableParagraph"/>
        <w:ind w:left="1080" w:right="115"/>
        <w:rPr>
          <w:rFonts w:ascii="Times New Roman" w:hAnsi="Times New Roman"/>
          <w:sz w:val="24"/>
          <w:szCs w:val="24"/>
        </w:rPr>
      </w:pPr>
      <w:r w:rsidRPr="00CD7CED">
        <w:rPr>
          <w:rFonts w:ascii="Times New Roman" w:hAnsi="Times New Roman"/>
          <w:sz w:val="24"/>
          <w:szCs w:val="24"/>
        </w:rPr>
        <w:t xml:space="preserve">Wskaźniki: </w:t>
      </w:r>
    </w:p>
    <w:p w:rsidR="00317AFA" w:rsidRPr="00EB1F74" w:rsidRDefault="002D455C" w:rsidP="00317AFA">
      <w:pPr>
        <w:pStyle w:val="TableParagraph"/>
        <w:numPr>
          <w:ilvl w:val="0"/>
          <w:numId w:val="22"/>
        </w:numPr>
        <w:ind w:right="115"/>
        <w:rPr>
          <w:rFonts w:ascii="Times New Roman" w:hAnsi="Times New Roman"/>
          <w:sz w:val="24"/>
          <w:szCs w:val="24"/>
          <w:lang w:val="pl-PL"/>
        </w:rPr>
      </w:pPr>
      <w:r w:rsidRPr="00317AFA">
        <w:rPr>
          <w:rFonts w:ascii="Times New Roman" w:hAnsi="Times New Roman"/>
          <w:sz w:val="24"/>
          <w:szCs w:val="24"/>
          <w:lang w:val="pl-PL"/>
        </w:rPr>
        <w:t xml:space="preserve">liczba </w:t>
      </w:r>
      <w:r w:rsidRPr="0011216E">
        <w:rPr>
          <w:rFonts w:ascii="Times New Roman" w:hAnsi="Times New Roman"/>
          <w:sz w:val="24"/>
          <w:szCs w:val="24"/>
          <w:lang w:val="pl-PL"/>
        </w:rPr>
        <w:t>centrów przetwórstwa lokalnego</w:t>
      </w:r>
      <w:r w:rsidR="00317AFA" w:rsidRPr="00EB1F74">
        <w:rPr>
          <w:rFonts w:ascii="Times New Roman" w:hAnsi="Times New Roman"/>
          <w:sz w:val="24"/>
          <w:szCs w:val="24"/>
          <w:lang w:val="pl-PL"/>
        </w:rPr>
        <w:t>,  limit środków na nabór</w:t>
      </w:r>
      <w:r w:rsidR="00317AFA" w:rsidRPr="00EB1F74">
        <w:rPr>
          <w:rFonts w:ascii="Times New Roman" w:hAnsi="Times New Roman"/>
          <w:b/>
          <w:sz w:val="24"/>
          <w:szCs w:val="24"/>
          <w:lang w:val="pl-PL"/>
        </w:rPr>
        <w:t>–</w:t>
      </w:r>
      <w:r>
        <w:rPr>
          <w:rFonts w:ascii="Times New Roman" w:hAnsi="Times New Roman"/>
          <w:b/>
          <w:sz w:val="24"/>
          <w:szCs w:val="24"/>
          <w:lang w:val="pl-PL"/>
        </w:rPr>
        <w:t>433 956,60</w:t>
      </w:r>
      <w:r w:rsidR="00317AFA" w:rsidRPr="00EB1F74">
        <w:rPr>
          <w:rFonts w:ascii="Times New Roman" w:hAnsi="Times New Roman"/>
          <w:b/>
          <w:sz w:val="24"/>
          <w:szCs w:val="24"/>
          <w:lang w:val="pl-PL"/>
        </w:rPr>
        <w:t xml:space="preserve"> zł </w:t>
      </w:r>
      <w:r w:rsidR="00317AFA" w:rsidRPr="00CD7CED">
        <w:rPr>
          <w:rFonts w:ascii="Times New Roman" w:hAnsi="Times New Roman"/>
          <w:sz w:val="24"/>
          <w:szCs w:val="24"/>
          <w:lang w:val="pl-PL"/>
        </w:rPr>
        <w:t xml:space="preserve">co stanowi 63,63 % kwoty </w:t>
      </w:r>
      <w:r>
        <w:rPr>
          <w:rFonts w:ascii="Times New Roman" w:hAnsi="Times New Roman"/>
          <w:b/>
          <w:sz w:val="24"/>
          <w:szCs w:val="24"/>
          <w:lang w:val="pl-PL"/>
        </w:rPr>
        <w:t>682 000,00</w:t>
      </w:r>
      <w:r w:rsidR="00317AFA" w:rsidRPr="00EB1F74">
        <w:rPr>
          <w:rFonts w:ascii="Times New Roman" w:hAnsi="Times New Roman"/>
          <w:b/>
          <w:sz w:val="24"/>
          <w:szCs w:val="24"/>
          <w:lang w:val="pl-PL"/>
        </w:rPr>
        <w:t xml:space="preserve"> zł</w:t>
      </w:r>
      <w:r w:rsidR="0011216E">
        <w:rPr>
          <w:rFonts w:ascii="Times New Roman" w:hAnsi="Times New Roman"/>
          <w:b/>
          <w:sz w:val="24"/>
          <w:szCs w:val="24"/>
          <w:lang w:val="pl-PL"/>
        </w:rPr>
        <w:t>.</w:t>
      </w:r>
    </w:p>
    <w:p w:rsidR="00E96E35" w:rsidRPr="0039348F" w:rsidRDefault="00E96E35" w:rsidP="00317AFA">
      <w:pPr>
        <w:tabs>
          <w:tab w:val="left" w:pos="851"/>
        </w:tabs>
      </w:pPr>
    </w:p>
    <w:p w:rsidR="009F795F" w:rsidRPr="00B33D1D" w:rsidRDefault="009F795F" w:rsidP="00317AFA">
      <w:pPr>
        <w:numPr>
          <w:ilvl w:val="0"/>
          <w:numId w:val="26"/>
        </w:numPr>
        <w:ind w:left="426" w:hanging="426"/>
        <w:jc w:val="both"/>
      </w:pPr>
      <w:r w:rsidRPr="00B33D1D">
        <w:rPr>
          <w:b/>
        </w:rPr>
        <w:t xml:space="preserve">Wymagane dokumenty: </w:t>
      </w:r>
    </w:p>
    <w:p w:rsidR="009F795F" w:rsidRPr="00B33D1D" w:rsidRDefault="009F795F" w:rsidP="009F795F">
      <w:pPr>
        <w:ind w:left="426"/>
        <w:jc w:val="both"/>
      </w:pPr>
      <w:r w:rsidRPr="00B33D1D">
        <w:t xml:space="preserve">Wnioskodawca zobowiązany jest złożyć w ramach naboru wypełniony wniosek wraz </w:t>
      </w:r>
      <w:r w:rsidRPr="00B33D1D">
        <w:br/>
        <w:t>z wymaganymi załącznikami. Niezależnie od powyższego, w związku z weryfikacja przez LGD warunków udzielenia wsparcia i spełnienia kryteriów wyboru, należy złożyć następujące dokumenty:</w:t>
      </w:r>
    </w:p>
    <w:p w:rsidR="00707B8D" w:rsidRPr="00716735" w:rsidRDefault="00707B8D" w:rsidP="00646456">
      <w:pPr>
        <w:pStyle w:val="Akapitzlist"/>
        <w:numPr>
          <w:ilvl w:val="0"/>
          <w:numId w:val="21"/>
        </w:numPr>
        <w:spacing w:after="0" w:line="240" w:lineRule="auto"/>
        <w:ind w:left="1145" w:hanging="357"/>
        <w:jc w:val="both"/>
        <w:rPr>
          <w:rFonts w:ascii="Times New Roman" w:hAnsi="Times New Roman"/>
          <w:sz w:val="24"/>
          <w:szCs w:val="24"/>
        </w:rPr>
      </w:pPr>
      <w:r w:rsidRPr="00716735">
        <w:rPr>
          <w:rFonts w:ascii="Times New Roman" w:hAnsi="Times New Roman"/>
          <w:sz w:val="24"/>
          <w:szCs w:val="24"/>
        </w:rPr>
        <w:t>Oświadczenie wnioskodawcy o grupie defaworyzowanej,</w:t>
      </w:r>
    </w:p>
    <w:p w:rsidR="006456E8" w:rsidRDefault="009F795F" w:rsidP="00646456">
      <w:pPr>
        <w:pStyle w:val="Akapitzlist"/>
        <w:numPr>
          <w:ilvl w:val="0"/>
          <w:numId w:val="21"/>
        </w:numPr>
        <w:spacing w:after="0" w:line="240" w:lineRule="auto"/>
        <w:ind w:left="1145" w:hanging="357"/>
        <w:jc w:val="both"/>
        <w:rPr>
          <w:rFonts w:ascii="Times New Roman" w:hAnsi="Times New Roman"/>
          <w:sz w:val="24"/>
          <w:szCs w:val="24"/>
        </w:rPr>
      </w:pPr>
      <w:r w:rsidRPr="00B33D1D">
        <w:rPr>
          <w:rFonts w:ascii="Times New Roman" w:hAnsi="Times New Roman"/>
          <w:sz w:val="24"/>
          <w:szCs w:val="24"/>
        </w:rPr>
        <w:t>Poza wyżej wymienionymi dokumentami należy złożyć wszystkie te</w:t>
      </w:r>
      <w:r w:rsidR="003E0D24" w:rsidRPr="00B33D1D">
        <w:rPr>
          <w:rFonts w:ascii="Times New Roman" w:hAnsi="Times New Roman"/>
          <w:sz w:val="24"/>
          <w:szCs w:val="24"/>
        </w:rPr>
        <w:t xml:space="preserve"> </w:t>
      </w:r>
      <w:r w:rsidRPr="00B33D1D">
        <w:rPr>
          <w:rFonts w:ascii="Times New Roman" w:hAnsi="Times New Roman"/>
          <w:sz w:val="24"/>
          <w:szCs w:val="24"/>
        </w:rPr>
        <w:t>dokumenty st</w:t>
      </w:r>
      <w:r w:rsidR="00B33D1D" w:rsidRPr="00B33D1D">
        <w:rPr>
          <w:rFonts w:ascii="Times New Roman" w:hAnsi="Times New Roman"/>
          <w:sz w:val="24"/>
          <w:szCs w:val="24"/>
        </w:rPr>
        <w:t xml:space="preserve">anowiące załączniki do wniosku </w:t>
      </w:r>
      <w:r w:rsidRPr="00B33D1D">
        <w:rPr>
          <w:rFonts w:ascii="Times New Roman" w:hAnsi="Times New Roman"/>
          <w:sz w:val="24"/>
          <w:szCs w:val="24"/>
        </w:rPr>
        <w:t>o przyznanie pomocy, które są niezbędne do oceny przez LGD warunków udzielenia wsparcia</w:t>
      </w:r>
      <w:r w:rsidR="00980530">
        <w:rPr>
          <w:rFonts w:ascii="Times New Roman" w:hAnsi="Times New Roman"/>
          <w:sz w:val="24"/>
          <w:szCs w:val="24"/>
        </w:rPr>
        <w:t xml:space="preserve">, o której mowa w pkt. 6 d). </w:t>
      </w:r>
    </w:p>
    <w:p w:rsidR="00646456" w:rsidRPr="006456E8" w:rsidRDefault="00646456" w:rsidP="00646456">
      <w:pPr>
        <w:pStyle w:val="Akapitzlist"/>
        <w:spacing w:after="0" w:line="240" w:lineRule="auto"/>
        <w:ind w:left="1145"/>
        <w:jc w:val="both"/>
        <w:rPr>
          <w:rFonts w:ascii="Times New Roman" w:hAnsi="Times New Roman"/>
          <w:sz w:val="24"/>
          <w:szCs w:val="24"/>
        </w:rPr>
      </w:pPr>
    </w:p>
    <w:p w:rsidR="00E96E35" w:rsidRPr="0039348F" w:rsidRDefault="00E96E35" w:rsidP="00317AFA">
      <w:pPr>
        <w:numPr>
          <w:ilvl w:val="0"/>
          <w:numId w:val="26"/>
        </w:numPr>
        <w:ind w:left="426" w:hanging="426"/>
        <w:rPr>
          <w:b/>
        </w:rPr>
      </w:pPr>
      <w:r w:rsidRPr="0039348F">
        <w:rPr>
          <w:b/>
        </w:rPr>
        <w:lastRenderedPageBreak/>
        <w:t>Środki odwoławcze przysługujące Wnioskodawcy:</w:t>
      </w:r>
    </w:p>
    <w:p w:rsidR="00E96E35" w:rsidRPr="00AA648E" w:rsidRDefault="00AA648E" w:rsidP="00317AFA">
      <w:pPr>
        <w:pStyle w:val="Default"/>
        <w:numPr>
          <w:ilvl w:val="1"/>
          <w:numId w:val="26"/>
        </w:numPr>
        <w:tabs>
          <w:tab w:val="left" w:pos="851"/>
        </w:tabs>
        <w:ind w:left="850" w:hanging="425"/>
        <w:jc w:val="both"/>
        <w:rPr>
          <w:rFonts w:ascii="Times New Roman" w:hAnsi="Times New Roman" w:cs="Times New Roman"/>
          <w:color w:val="auto"/>
        </w:rPr>
      </w:pPr>
      <w:r w:rsidRPr="00EA76EB">
        <w:rPr>
          <w:rFonts w:ascii="Times New Roman" w:eastAsia="Times New Roman" w:hAnsi="Times New Roman" w:cs="Times New Roman"/>
        </w:rPr>
        <w:t xml:space="preserve">Wnioskodawcy przysługuje prawo </w:t>
      </w:r>
      <w:r w:rsidRPr="00AA648E">
        <w:rPr>
          <w:rFonts w:ascii="Times New Roman" w:eastAsia="Times New Roman" w:hAnsi="Times New Roman" w:cs="Times New Roman"/>
        </w:rPr>
        <w:t>wniesienia protestu</w:t>
      </w:r>
      <w:r w:rsidR="00E96E35" w:rsidRPr="00AA648E">
        <w:rPr>
          <w:rFonts w:ascii="Times New Roman" w:hAnsi="Times New Roman" w:cs="Times New Roman"/>
          <w:color w:val="auto"/>
        </w:rPr>
        <w:t xml:space="preserve">, </w:t>
      </w:r>
    </w:p>
    <w:p w:rsidR="00AA648E" w:rsidRPr="00AA648E" w:rsidRDefault="00E96E35" w:rsidP="00317AFA">
      <w:pPr>
        <w:pStyle w:val="Akapitzlist"/>
        <w:numPr>
          <w:ilvl w:val="1"/>
          <w:numId w:val="26"/>
        </w:numPr>
        <w:spacing w:after="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AA648E">
        <w:rPr>
          <w:rFonts w:ascii="Times New Roman" w:hAnsi="Times New Roman"/>
          <w:sz w:val="24"/>
          <w:szCs w:val="24"/>
        </w:rPr>
        <w:t xml:space="preserve">protest </w:t>
      </w:r>
      <w:r w:rsidR="00AA648E" w:rsidRPr="00AA648E">
        <w:rPr>
          <w:rFonts w:ascii="Times New Roman" w:hAnsi="Times New Roman"/>
          <w:sz w:val="24"/>
          <w:szCs w:val="24"/>
        </w:rPr>
        <w:t xml:space="preserve">wnoszony jest do Instytucji Pośredniczącej, za pośrednictwem </w:t>
      </w:r>
      <w:r w:rsidR="007C7D15">
        <w:rPr>
          <w:rFonts w:ascii="Times New Roman" w:hAnsi="Times New Roman"/>
          <w:sz w:val="24"/>
          <w:szCs w:val="24"/>
        </w:rPr>
        <w:t>Lokalnej Grupy Działania „Królewskie Ponidzie”</w:t>
      </w:r>
      <w:r w:rsidR="00AA648E" w:rsidRPr="00AA648E">
        <w:rPr>
          <w:rFonts w:ascii="Times New Roman" w:hAnsi="Times New Roman"/>
          <w:sz w:val="24"/>
          <w:szCs w:val="24"/>
        </w:rPr>
        <w:t>,</w:t>
      </w:r>
    </w:p>
    <w:p w:rsidR="00E96E35" w:rsidRPr="00AA648E" w:rsidRDefault="00E96E35" w:rsidP="00317AFA">
      <w:pPr>
        <w:pStyle w:val="Default"/>
        <w:numPr>
          <w:ilvl w:val="1"/>
          <w:numId w:val="26"/>
        </w:numPr>
        <w:tabs>
          <w:tab w:val="left" w:pos="851"/>
        </w:tabs>
        <w:ind w:left="850" w:hanging="425"/>
        <w:jc w:val="both"/>
      </w:pPr>
      <w:r w:rsidRPr="00AA648E">
        <w:rPr>
          <w:rFonts w:ascii="Times New Roman" w:hAnsi="Times New Roman" w:cs="Times New Roman"/>
          <w:color w:val="auto"/>
        </w:rPr>
        <w:t xml:space="preserve">dla </w:t>
      </w:r>
      <w:r w:rsidR="00AA648E" w:rsidRPr="00EA76EB">
        <w:rPr>
          <w:rFonts w:ascii="Times New Roman" w:eastAsia="Times New Roman" w:hAnsi="Times New Roman" w:cs="Times New Roman"/>
        </w:rPr>
        <w:t>określenia terminów</w:t>
      </w:r>
      <w:r w:rsidR="00545FB2">
        <w:rPr>
          <w:rFonts w:ascii="Times New Roman" w:eastAsia="Times New Roman" w:hAnsi="Times New Roman" w:cs="Times New Roman"/>
        </w:rPr>
        <w:t xml:space="preserve">, </w:t>
      </w:r>
      <w:r w:rsidR="00545FB2" w:rsidRPr="003E0D24">
        <w:rPr>
          <w:rFonts w:ascii="Times New Roman" w:eastAsia="Times New Roman" w:hAnsi="Times New Roman" w:cs="Times New Roman"/>
          <w:color w:val="auto"/>
        </w:rPr>
        <w:t>zakresu</w:t>
      </w:r>
      <w:r w:rsidR="00AA648E" w:rsidRPr="003E0D24">
        <w:rPr>
          <w:rFonts w:ascii="Times New Roman" w:eastAsia="Times New Roman" w:hAnsi="Times New Roman" w:cs="Times New Roman"/>
          <w:color w:val="auto"/>
        </w:rPr>
        <w:t xml:space="preserve"> i trybu wniesienia protestu oraz jego rozpatrzenia stosuje się przepisy Art.22 ustawy</w:t>
      </w:r>
      <w:r w:rsidR="00AA648E" w:rsidRPr="00EA76EB">
        <w:rPr>
          <w:rFonts w:ascii="Times New Roman" w:eastAsia="Times New Roman" w:hAnsi="Times New Roman" w:cs="Times New Roman"/>
        </w:rPr>
        <w:t xml:space="preserve"> o RLKS oraz Rozdział 15 ustawy w zakresie polityki spójności.</w:t>
      </w:r>
    </w:p>
    <w:p w:rsidR="00AA648E" w:rsidRDefault="00AA648E" w:rsidP="00AA648E">
      <w:pPr>
        <w:pStyle w:val="Default"/>
        <w:tabs>
          <w:tab w:val="left" w:pos="851"/>
        </w:tabs>
        <w:ind w:left="851"/>
        <w:jc w:val="both"/>
      </w:pPr>
    </w:p>
    <w:p w:rsidR="006456E8" w:rsidRPr="0039348F" w:rsidRDefault="006456E8" w:rsidP="00AA648E">
      <w:pPr>
        <w:pStyle w:val="Default"/>
        <w:tabs>
          <w:tab w:val="left" w:pos="851"/>
        </w:tabs>
        <w:ind w:left="851"/>
        <w:jc w:val="both"/>
      </w:pPr>
    </w:p>
    <w:p w:rsidR="00E96E35" w:rsidRPr="00AA648E" w:rsidRDefault="00E96E35" w:rsidP="00317AFA">
      <w:pPr>
        <w:numPr>
          <w:ilvl w:val="0"/>
          <w:numId w:val="26"/>
        </w:numPr>
        <w:ind w:left="426" w:hanging="426"/>
        <w:rPr>
          <w:b/>
        </w:rPr>
      </w:pPr>
      <w:r w:rsidRPr="0039348F">
        <w:rPr>
          <w:b/>
        </w:rPr>
        <w:t>Sposób podania do publicznej wiadomości wyników naboru:</w:t>
      </w:r>
    </w:p>
    <w:p w:rsidR="00AA648E" w:rsidRDefault="00AA648E" w:rsidP="00AA648E">
      <w:pPr>
        <w:ind w:left="426"/>
        <w:jc w:val="both"/>
      </w:pPr>
      <w:r w:rsidRPr="00EA76EB">
        <w:t xml:space="preserve">Niezwłocznie po zakończeniu poszczególnych etapów oceny jak również po dokonaniu wyboru operacji, nie później niż 7 dni od jego zakończenia, </w:t>
      </w:r>
      <w:r w:rsidR="007C7D15">
        <w:t>LGD</w:t>
      </w:r>
      <w:r w:rsidRPr="00EA76EB">
        <w:t xml:space="preserve"> publikuje na swojej stronie internetowej odpowiednie listy operacji, zgodnie </w:t>
      </w:r>
      <w:r w:rsidRPr="003E0D24">
        <w:t>z Procedur</w:t>
      </w:r>
      <w:r w:rsidR="00545FB2" w:rsidRPr="003E0D24">
        <w:t>ą</w:t>
      </w:r>
      <w:r w:rsidRPr="003E0D24">
        <w:t xml:space="preserve"> wyboru stanowiąc</w:t>
      </w:r>
      <w:r w:rsidR="00545FB2" w:rsidRPr="003E0D24">
        <w:t>ą</w:t>
      </w:r>
      <w:r w:rsidRPr="003E0D24">
        <w:t xml:space="preserve"> załącznik nr 4</w:t>
      </w:r>
      <w:r w:rsidRPr="00EA76EB">
        <w:t xml:space="preserve"> do niniejszego Regulaminu.</w:t>
      </w:r>
    </w:p>
    <w:p w:rsidR="00E96E35" w:rsidRDefault="00E96E35" w:rsidP="00E96E35">
      <w:pPr>
        <w:ind w:left="207"/>
        <w:jc w:val="both"/>
      </w:pPr>
    </w:p>
    <w:p w:rsidR="006456E8" w:rsidRPr="000E5BF9" w:rsidRDefault="006456E8" w:rsidP="00E96E35">
      <w:pPr>
        <w:ind w:left="207"/>
        <w:jc w:val="both"/>
      </w:pPr>
    </w:p>
    <w:p w:rsidR="00E96E35" w:rsidRPr="000E5BF9" w:rsidRDefault="00E96E35" w:rsidP="00317AFA">
      <w:pPr>
        <w:numPr>
          <w:ilvl w:val="0"/>
          <w:numId w:val="26"/>
        </w:numPr>
        <w:ind w:left="426" w:hanging="426"/>
        <w:jc w:val="both"/>
        <w:rPr>
          <w:b/>
        </w:rPr>
      </w:pPr>
      <w:r w:rsidRPr="000E5BF9">
        <w:rPr>
          <w:b/>
        </w:rPr>
        <w:t>Forma i sposób udzielania Wnioskodawcy wyjaśnień w kwestiach dotyczących naboru:</w:t>
      </w:r>
    </w:p>
    <w:p w:rsidR="00E96E35" w:rsidRPr="000E5BF9" w:rsidRDefault="00E96E35" w:rsidP="00E96E35">
      <w:pPr>
        <w:numPr>
          <w:ilvl w:val="1"/>
          <w:numId w:val="10"/>
        </w:numPr>
        <w:tabs>
          <w:tab w:val="left" w:pos="851"/>
        </w:tabs>
        <w:ind w:left="851" w:hanging="425"/>
        <w:jc w:val="both"/>
      </w:pPr>
      <w:r w:rsidRPr="000E5BF9">
        <w:t xml:space="preserve">wyjaśnień w kwestiach dotyczących naboru wniosków udzielają pracownicy </w:t>
      </w:r>
      <w:r w:rsidR="00B16793">
        <w:t>LGD</w:t>
      </w:r>
      <w:r w:rsidRPr="000E5BF9">
        <w:t xml:space="preserve"> pod numerem telefonu: </w:t>
      </w:r>
      <w:r w:rsidR="00F16EC4">
        <w:t>41 378 71 77</w:t>
      </w:r>
      <w:r w:rsidRPr="000E5BF9">
        <w:t>,</w:t>
      </w:r>
    </w:p>
    <w:p w:rsidR="00E96E35" w:rsidRPr="000E5BF9" w:rsidRDefault="00E96E35" w:rsidP="00E96E35">
      <w:pPr>
        <w:numPr>
          <w:ilvl w:val="1"/>
          <w:numId w:val="10"/>
        </w:numPr>
        <w:tabs>
          <w:tab w:val="left" w:pos="851"/>
        </w:tabs>
        <w:ind w:left="851" w:hanging="425"/>
        <w:jc w:val="both"/>
      </w:pPr>
      <w:r w:rsidRPr="000E5BF9">
        <w:t>pytania w sprawach dotyczących niniejszego naboru można również przesyłać za pomocą poczty elektronicznej na adres: biuro@</w:t>
      </w:r>
      <w:r w:rsidR="00F16EC4">
        <w:t>krolewskieponidzie</w:t>
      </w:r>
      <w:r w:rsidRPr="000E5BF9">
        <w:t>.pl (w tytule wiadomości podając numer naboru podany w ogłoszeniu),</w:t>
      </w:r>
    </w:p>
    <w:p w:rsidR="00E96E35" w:rsidRPr="00B4224F" w:rsidRDefault="00E96E35" w:rsidP="00B4224F">
      <w:pPr>
        <w:numPr>
          <w:ilvl w:val="1"/>
          <w:numId w:val="10"/>
        </w:numPr>
        <w:tabs>
          <w:tab w:val="left" w:pos="851"/>
        </w:tabs>
        <w:ind w:left="851" w:hanging="425"/>
        <w:jc w:val="both"/>
        <w:rPr>
          <w:b/>
        </w:rPr>
      </w:pPr>
      <w:r w:rsidRPr="00782799">
        <w:t xml:space="preserve">informacje udzielane są także w siedzibie </w:t>
      </w:r>
      <w:r w:rsidR="00B16793">
        <w:t>LGD</w:t>
      </w:r>
      <w:r w:rsidRPr="00782799">
        <w:t xml:space="preserve">, pod adresem </w:t>
      </w:r>
      <w:r w:rsidR="0039348F">
        <w:t>28-100 Busko-Zdrój</w:t>
      </w:r>
      <w:r w:rsidRPr="00782799">
        <w:t xml:space="preserve">, ul. </w:t>
      </w:r>
      <w:r w:rsidR="0039348F">
        <w:t>Grotta 3</w:t>
      </w:r>
      <w:r w:rsidRPr="00782799">
        <w:t>; w godzinach pracy biura, tj. od poniedziałku do piątku, od 07:30 do 15:30, z wyłączeniem świąt i innyc</w:t>
      </w:r>
      <w:r>
        <w:t>h dni ustawowo wolnych od pracy.</w:t>
      </w:r>
    </w:p>
    <w:p w:rsidR="00E96E35" w:rsidRDefault="00E96E35" w:rsidP="00E96E35">
      <w:pPr>
        <w:tabs>
          <w:tab w:val="left" w:pos="851"/>
        </w:tabs>
        <w:jc w:val="both"/>
        <w:rPr>
          <w:b/>
        </w:rPr>
      </w:pPr>
    </w:p>
    <w:p w:rsidR="006456E8" w:rsidRPr="00D94D24" w:rsidRDefault="006456E8" w:rsidP="00E96E35">
      <w:pPr>
        <w:tabs>
          <w:tab w:val="left" w:pos="851"/>
        </w:tabs>
        <w:jc w:val="both"/>
        <w:rPr>
          <w:b/>
        </w:rPr>
      </w:pPr>
    </w:p>
    <w:p w:rsidR="00E96E35" w:rsidRPr="00782799" w:rsidRDefault="00E96E35" w:rsidP="00E96E35">
      <w:pPr>
        <w:tabs>
          <w:tab w:val="left" w:pos="0"/>
        </w:tabs>
        <w:jc w:val="both"/>
        <w:rPr>
          <w:b/>
        </w:rPr>
      </w:pPr>
      <w:r w:rsidRPr="00782799">
        <w:rPr>
          <w:b/>
        </w:rPr>
        <w:t>ZAŁĄCZNIKI</w:t>
      </w:r>
    </w:p>
    <w:p w:rsidR="00E96E35" w:rsidRPr="000E5BF9" w:rsidRDefault="00E96E35" w:rsidP="00E96E35">
      <w:pPr>
        <w:numPr>
          <w:ilvl w:val="0"/>
          <w:numId w:val="8"/>
        </w:numPr>
        <w:ind w:left="426" w:hanging="426"/>
        <w:jc w:val="both"/>
      </w:pPr>
      <w:r w:rsidRPr="000E5BF9">
        <w:t xml:space="preserve">Wniosek o </w:t>
      </w:r>
      <w:r>
        <w:t>udzielenie wsparcia</w:t>
      </w:r>
      <w:r w:rsidR="00B4224F">
        <w:t>,</w:t>
      </w:r>
    </w:p>
    <w:p w:rsidR="00E96E35" w:rsidRPr="000E5BF9" w:rsidRDefault="00E96E35" w:rsidP="00E96E35">
      <w:pPr>
        <w:numPr>
          <w:ilvl w:val="0"/>
          <w:numId w:val="8"/>
        </w:numPr>
        <w:ind w:left="426" w:hanging="426"/>
        <w:jc w:val="both"/>
      </w:pPr>
      <w:r w:rsidRPr="000E5BF9">
        <w:t xml:space="preserve">Instrukcja wypełniania Wniosku o </w:t>
      </w:r>
      <w:r>
        <w:t>udzielenie wsparcia</w:t>
      </w:r>
      <w:r w:rsidR="00B4224F">
        <w:t>,</w:t>
      </w:r>
    </w:p>
    <w:p w:rsidR="00E96E35" w:rsidRPr="000E5BF9" w:rsidRDefault="00AA648E" w:rsidP="00E96E35">
      <w:pPr>
        <w:numPr>
          <w:ilvl w:val="0"/>
          <w:numId w:val="8"/>
        </w:numPr>
        <w:ind w:left="426" w:hanging="426"/>
        <w:jc w:val="both"/>
      </w:pPr>
      <w:r>
        <w:t>Formularz</w:t>
      </w:r>
      <w:r w:rsidR="00E96E35" w:rsidRPr="000E5BF9">
        <w:t xml:space="preserve"> umowy przyznania pomocy</w:t>
      </w:r>
      <w:r w:rsidR="00B4224F">
        <w:t>,</w:t>
      </w:r>
    </w:p>
    <w:p w:rsidR="003E0D24" w:rsidRDefault="003E0D24" w:rsidP="00E96E35">
      <w:pPr>
        <w:numPr>
          <w:ilvl w:val="0"/>
          <w:numId w:val="8"/>
        </w:numPr>
        <w:ind w:left="426" w:hanging="426"/>
        <w:jc w:val="both"/>
      </w:pPr>
      <w:r>
        <w:t>Procedura wyboru,</w:t>
      </w:r>
    </w:p>
    <w:p w:rsidR="00B405A1" w:rsidRPr="00B405A1" w:rsidRDefault="00B4224F" w:rsidP="00E96E35">
      <w:pPr>
        <w:numPr>
          <w:ilvl w:val="0"/>
          <w:numId w:val="8"/>
        </w:numPr>
        <w:ind w:left="426" w:hanging="426"/>
        <w:jc w:val="both"/>
        <w:rPr>
          <w:color w:val="FF0000"/>
        </w:rPr>
      </w:pPr>
      <w:r w:rsidRPr="003E0D24">
        <w:t>Regulamin Pracy Rady</w:t>
      </w:r>
      <w:r>
        <w:t>,</w:t>
      </w:r>
    </w:p>
    <w:p w:rsidR="00E96E35" w:rsidRDefault="00E96E35" w:rsidP="00E96E35">
      <w:pPr>
        <w:numPr>
          <w:ilvl w:val="0"/>
          <w:numId w:val="8"/>
        </w:numPr>
        <w:ind w:left="426" w:hanging="426"/>
        <w:jc w:val="both"/>
      </w:pPr>
      <w:r w:rsidRPr="000E5BF9">
        <w:t>Kryteria wyboru operacji</w:t>
      </w:r>
      <w:r w:rsidR="00B4224F">
        <w:t>,</w:t>
      </w:r>
    </w:p>
    <w:p w:rsidR="00ED68F2" w:rsidRPr="001E3FAD" w:rsidRDefault="00AA648E" w:rsidP="001E3FAD">
      <w:pPr>
        <w:pStyle w:val="Akapitzlist"/>
        <w:numPr>
          <w:ilvl w:val="0"/>
          <w:numId w:val="8"/>
        </w:numPr>
        <w:ind w:left="426" w:hanging="426"/>
        <w:jc w:val="both"/>
      </w:pPr>
      <w:r>
        <w:rPr>
          <w:rFonts w:ascii="Times New Roman" w:hAnsi="Times New Roman"/>
          <w:sz w:val="24"/>
          <w:szCs w:val="24"/>
        </w:rPr>
        <w:t xml:space="preserve">Formularz wniosku o płatność. </w:t>
      </w:r>
    </w:p>
    <w:sectPr w:rsidR="00ED68F2" w:rsidRPr="001E3FAD" w:rsidSect="00ED267B">
      <w:headerReference w:type="default" r:id="rId9"/>
      <w:footerReference w:type="default" r:id="rId10"/>
      <w:pgSz w:w="11906" w:h="16838"/>
      <w:pgMar w:top="1417" w:right="1417" w:bottom="1417" w:left="1417" w:header="708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923" w:rsidRDefault="009A6923" w:rsidP="00357CBE">
      <w:r>
        <w:separator/>
      </w:r>
    </w:p>
  </w:endnote>
  <w:endnote w:type="continuationSeparator" w:id="1">
    <w:p w:rsidR="009A6923" w:rsidRDefault="009A6923" w:rsidP="00357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069" w:rsidRPr="008B7988" w:rsidRDefault="00E05069" w:rsidP="008B7988">
    <w:pPr>
      <w:rPr>
        <w:rFonts w:ascii="Arial" w:eastAsia="Microsoft Yi Baiti" w:hAnsi="Arial" w:cs="Arial"/>
        <w:sz w:val="17"/>
        <w:szCs w:val="17"/>
      </w:rPr>
    </w:pPr>
  </w:p>
  <w:p w:rsidR="00BB2AD5" w:rsidRPr="00E4396B" w:rsidRDefault="00B8316A" w:rsidP="00BB2AD5">
    <w:pPr>
      <w:rPr>
        <w:rFonts w:ascii="Arial" w:eastAsia="Microsoft Yi Baiti" w:hAnsi="Arial" w:cs="Arial"/>
        <w:sz w:val="20"/>
      </w:rPr>
    </w:pPr>
    <w:r w:rsidRPr="00B8316A">
      <w:rPr>
        <w:rFonts w:asciiTheme="minorHAnsi" w:eastAsiaTheme="minorHAnsi" w:hAnsiTheme="minorHAnsi" w:cstheme="minorBidi"/>
        <w:noProof/>
        <w:sz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-10.85pt;margin-top:2.7pt;width:480.75pt;height:0;z-index:251658240" o:connectortype="straight" strokecolor="#53b9ff" strokeweight="1.5pt"/>
      </w:pict>
    </w:r>
  </w:p>
  <w:p w:rsidR="008B7988" w:rsidRDefault="00B609DD" w:rsidP="00CA5CBA">
    <w:pPr>
      <w:tabs>
        <w:tab w:val="left" w:pos="709"/>
        <w:tab w:val="left" w:pos="1418"/>
        <w:tab w:val="left" w:pos="2127"/>
        <w:tab w:val="center" w:pos="453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4462780</wp:posOffset>
          </wp:positionH>
          <wp:positionV relativeFrom="paragraph">
            <wp:posOffset>-1905</wp:posOffset>
          </wp:positionV>
          <wp:extent cx="847725" cy="539750"/>
          <wp:effectExtent l="19050" t="0" r="9525" b="0"/>
          <wp:wrapTight wrapText="bothSides">
            <wp:wrapPolygon edited="0">
              <wp:start x="5339" y="0"/>
              <wp:lineTo x="1942" y="3812"/>
              <wp:lineTo x="-485" y="9148"/>
              <wp:lineTo x="-485" y="15247"/>
              <wp:lineTo x="971" y="20584"/>
              <wp:lineTo x="1942" y="20584"/>
              <wp:lineTo x="10679" y="20584"/>
              <wp:lineTo x="20387" y="20584"/>
              <wp:lineTo x="21843" y="19821"/>
              <wp:lineTo x="21843" y="7624"/>
              <wp:lineTo x="7766" y="0"/>
              <wp:lineTo x="5339" y="0"/>
            </wp:wrapPolygon>
          </wp:wrapTight>
          <wp:docPr id="2" name="Obraz 2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2614930</wp:posOffset>
          </wp:positionH>
          <wp:positionV relativeFrom="paragraph">
            <wp:posOffset>-1905</wp:posOffset>
          </wp:positionV>
          <wp:extent cx="542925" cy="534670"/>
          <wp:effectExtent l="19050" t="0" r="9525" b="0"/>
          <wp:wrapTight wrapText="bothSides">
            <wp:wrapPolygon edited="0">
              <wp:start x="-758" y="0"/>
              <wp:lineTo x="-758" y="20779"/>
              <wp:lineTo x="21979" y="20779"/>
              <wp:lineTo x="21979" y="0"/>
              <wp:lineTo x="-758" y="0"/>
            </wp:wrapPolygon>
          </wp:wrapTight>
          <wp:docPr id="1" name="Obraz 2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396B" w:rsidRPr="00BB2AD5">
      <w:rPr>
        <w:rFonts w:ascii="Arial" w:eastAsia="Microsoft Yi Baiti" w:hAnsi="Arial" w:cs="Arial"/>
        <w:sz w:val="20"/>
      </w:rPr>
      <w:tab/>
    </w:r>
    <w:r w:rsidR="00CA5CBA">
      <w:rPr>
        <w:rFonts w:ascii="Arial" w:eastAsia="Microsoft Yi Baiti" w:hAnsi="Arial" w:cs="Arial"/>
        <w:noProof/>
        <w:sz w:val="17"/>
        <w:szCs w:val="17"/>
      </w:rPr>
      <w:drawing>
        <wp:inline distT="0" distB="0" distL="0" distR="0">
          <wp:extent cx="798541" cy="533400"/>
          <wp:effectExtent l="19050" t="0" r="1559" b="0"/>
          <wp:docPr id="6" name="Obraz 1" descr="C:\Documents and Settings\xp\Pulpit\Symbol UE (jpg)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\Pulpit\Symbol UE (jpg)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81" cy="552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A5CBA">
      <w:rPr>
        <w:rFonts w:ascii="Arial" w:eastAsia="Microsoft Yi Baiti" w:hAnsi="Arial" w:cs="Arial"/>
        <w:sz w:val="20"/>
      </w:rPr>
      <w:tab/>
    </w:r>
  </w:p>
  <w:p w:rsidR="008B7988" w:rsidRDefault="008B7988" w:rsidP="008B7988">
    <w:pPr>
      <w:tabs>
        <w:tab w:val="left" w:pos="5954"/>
      </w:tabs>
      <w:rPr>
        <w:rFonts w:ascii="Arial" w:eastAsia="Microsoft Yi Baiti" w:hAnsi="Arial" w:cs="Arial"/>
        <w:sz w:val="17"/>
        <w:szCs w:val="17"/>
      </w:rPr>
    </w:pPr>
  </w:p>
  <w:p w:rsidR="00E04F57" w:rsidRDefault="00CA5CBA" w:rsidP="00ED267B">
    <w:pPr>
      <w:tabs>
        <w:tab w:val="left" w:pos="5954"/>
      </w:tabs>
      <w:jc w:val="center"/>
      <w:rPr>
        <w:rFonts w:ascii="Arial" w:eastAsia="Microsoft Yi Baiti" w:hAnsi="Arial" w:cs="Arial"/>
        <w:sz w:val="17"/>
        <w:szCs w:val="17"/>
      </w:rPr>
    </w:pPr>
    <w:r w:rsidRPr="00CA5CBA">
      <w:rPr>
        <w:rFonts w:ascii="Arial" w:eastAsia="Microsoft Yi Baiti" w:hAnsi="Arial" w:cs="Arial"/>
        <w:sz w:val="17"/>
        <w:szCs w:val="17"/>
      </w:rPr>
      <w:t>„Europejski Fundusz Rolny na rzecz Rozwoju Obszarów</w:t>
    </w:r>
    <w:r w:rsidR="00E52CD3">
      <w:rPr>
        <w:rFonts w:ascii="Arial" w:eastAsia="Microsoft Yi Baiti" w:hAnsi="Arial" w:cs="Arial"/>
        <w:sz w:val="17"/>
        <w:szCs w:val="17"/>
      </w:rPr>
      <w:t xml:space="preserve"> </w:t>
    </w:r>
    <w:r w:rsidRPr="00CA5CBA">
      <w:rPr>
        <w:rFonts w:ascii="Arial" w:eastAsia="Microsoft Yi Baiti" w:hAnsi="Arial" w:cs="Arial"/>
        <w:sz w:val="17"/>
        <w:szCs w:val="17"/>
      </w:rPr>
      <w:t>Wiejskich: Europa inwestująca w obszary wiejskie”</w:t>
    </w:r>
  </w:p>
  <w:p w:rsidR="00E05069" w:rsidRPr="00E4396B" w:rsidRDefault="008B7988" w:rsidP="00162BA7">
    <w:pPr>
      <w:tabs>
        <w:tab w:val="left" w:pos="609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sz w:val="17"/>
        <w:szCs w:val="17"/>
      </w:rPr>
      <w:t>Adres</w:t>
    </w:r>
    <w:r w:rsidR="00255BFC">
      <w:rPr>
        <w:rFonts w:ascii="Arial" w:eastAsia="Microsoft Yi Baiti" w:hAnsi="Arial" w:cs="Arial"/>
        <w:sz w:val="17"/>
        <w:szCs w:val="17"/>
      </w:rPr>
      <w:t xml:space="preserve">: ul. </w:t>
    </w:r>
    <w:r w:rsidR="006028A4">
      <w:rPr>
        <w:rFonts w:ascii="Arial" w:eastAsia="Microsoft Yi Baiti" w:hAnsi="Arial" w:cs="Arial"/>
        <w:sz w:val="17"/>
        <w:szCs w:val="17"/>
      </w:rPr>
      <w:t xml:space="preserve">Grotta 3,  28-100 Busko - </w:t>
    </w:r>
    <w:r w:rsidRPr="008B7988">
      <w:rPr>
        <w:rFonts w:ascii="Arial" w:eastAsia="Microsoft Yi Baiti" w:hAnsi="Arial" w:cs="Arial"/>
        <w:sz w:val="17"/>
        <w:szCs w:val="17"/>
      </w:rPr>
      <w:t>Zdrój</w:t>
    </w:r>
    <w:r w:rsidRPr="008B7988">
      <w:rPr>
        <w:rFonts w:ascii="Arial" w:eastAsia="Microsoft Yi Baiti" w:hAnsi="Arial" w:cs="Arial"/>
        <w:sz w:val="17"/>
        <w:szCs w:val="17"/>
      </w:rPr>
      <w:tab/>
      <w:t>e-mail</w:t>
    </w:r>
    <w:r w:rsidR="00162BA7">
      <w:rPr>
        <w:rFonts w:ascii="Arial" w:eastAsia="Microsoft Yi Baiti" w:hAnsi="Arial" w:cs="Arial"/>
        <w:sz w:val="17"/>
        <w:szCs w:val="17"/>
      </w:rPr>
      <w:t>:  biuro@krolewskieponidzie.pl</w:t>
    </w:r>
    <w:r w:rsidRPr="008B7988">
      <w:rPr>
        <w:rFonts w:ascii="Arial" w:eastAsia="Microsoft Yi Baiti" w:hAnsi="Arial" w:cs="Arial"/>
        <w:sz w:val="17"/>
        <w:szCs w:val="17"/>
      </w:rPr>
      <w:br/>
      <w:t xml:space="preserve">tel./fax. 41 378 71 77     </w:t>
    </w:r>
    <w:r w:rsidRPr="008B7988">
      <w:rPr>
        <w:rFonts w:ascii="Arial" w:eastAsia="Microsoft Yi Baiti" w:hAnsi="Arial" w:cs="Arial"/>
        <w:sz w:val="17"/>
        <w:szCs w:val="17"/>
      </w:rPr>
      <w:tab/>
      <w:t xml:space="preserve">www.krolewskieponidzie.pl     </w:t>
    </w:r>
    <w:r w:rsidRPr="008B7988">
      <w:rPr>
        <w:rFonts w:ascii="Arial" w:eastAsia="Microsoft Yi Baiti" w:hAnsi="Arial" w:cs="Arial"/>
        <w:sz w:val="17"/>
        <w:szCs w:val="17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923" w:rsidRDefault="009A6923" w:rsidP="00357CBE">
      <w:r>
        <w:separator/>
      </w:r>
    </w:p>
  </w:footnote>
  <w:footnote w:type="continuationSeparator" w:id="1">
    <w:p w:rsidR="009A6923" w:rsidRDefault="009A6923" w:rsidP="00357C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988" w:rsidRDefault="008974D7">
    <w:pPr>
      <w:pStyle w:val="Nagwek"/>
    </w:pPr>
    <w:r>
      <w:rPr>
        <w:noProof/>
      </w:rPr>
      <w:drawing>
        <wp:inline distT="0" distB="0" distL="0" distR="0">
          <wp:extent cx="2428875" cy="1040946"/>
          <wp:effectExtent l="19050" t="0" r="9525" b="0"/>
          <wp:docPr id="4" name="Obraz 1" descr="D:\Marta\KRÓLEWSKIE PONIDZIE\Logo\logo królewskie ponidz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arta\KRÓLEWSKIE PONIDZIE\Logo\logo królewskie ponidzi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746" cy="10421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02F"/>
    <w:multiLevelType w:val="hybridMultilevel"/>
    <w:tmpl w:val="5D32AC74"/>
    <w:lvl w:ilvl="0" w:tplc="0415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>
    <w:nsid w:val="02B640E2"/>
    <w:multiLevelType w:val="hybridMultilevel"/>
    <w:tmpl w:val="A7C6DD9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9CF0CF5"/>
    <w:multiLevelType w:val="hybridMultilevel"/>
    <w:tmpl w:val="689ECF1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A910379"/>
    <w:multiLevelType w:val="hybridMultilevel"/>
    <w:tmpl w:val="8D600546"/>
    <w:lvl w:ilvl="0" w:tplc="47CCEB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CFA225F2">
      <w:start w:val="1"/>
      <w:numFmt w:val="lowerLetter"/>
      <w:lvlText w:val="%2)"/>
      <w:lvlJc w:val="left"/>
      <w:pPr>
        <w:ind w:left="1440" w:hanging="360"/>
      </w:pPr>
      <w:rPr>
        <w:strike w:val="0"/>
        <w:color w:val="auto"/>
      </w:rPr>
    </w:lvl>
    <w:lvl w:ilvl="2" w:tplc="D840C15E">
      <w:start w:val="1"/>
      <w:numFmt w:val="bullet"/>
      <w:lvlText w:val=""/>
      <w:lvlJc w:val="left"/>
      <w:pPr>
        <w:ind w:left="2307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44615"/>
    <w:multiLevelType w:val="hybridMultilevel"/>
    <w:tmpl w:val="D884E4E8"/>
    <w:lvl w:ilvl="0" w:tplc="8E6A196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36854"/>
    <w:multiLevelType w:val="hybridMultilevel"/>
    <w:tmpl w:val="6E9AA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B4E6C"/>
    <w:multiLevelType w:val="hybridMultilevel"/>
    <w:tmpl w:val="4154A522"/>
    <w:lvl w:ilvl="0" w:tplc="A2984A6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668ED"/>
    <w:multiLevelType w:val="hybridMultilevel"/>
    <w:tmpl w:val="E1285F9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030CD4"/>
    <w:multiLevelType w:val="hybridMultilevel"/>
    <w:tmpl w:val="6330C05A"/>
    <w:lvl w:ilvl="0" w:tplc="C75EF710">
      <w:start w:val="1"/>
      <w:numFmt w:val="decimal"/>
      <w:lvlText w:val="%1."/>
      <w:lvlJc w:val="left"/>
      <w:pPr>
        <w:ind w:left="7091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811" w:hanging="360"/>
      </w:pPr>
    </w:lvl>
    <w:lvl w:ilvl="2" w:tplc="0415001B" w:tentative="1">
      <w:start w:val="1"/>
      <w:numFmt w:val="lowerRoman"/>
      <w:lvlText w:val="%3."/>
      <w:lvlJc w:val="right"/>
      <w:pPr>
        <w:ind w:left="8531" w:hanging="180"/>
      </w:pPr>
    </w:lvl>
    <w:lvl w:ilvl="3" w:tplc="0415000F" w:tentative="1">
      <w:start w:val="1"/>
      <w:numFmt w:val="decimal"/>
      <w:lvlText w:val="%4."/>
      <w:lvlJc w:val="left"/>
      <w:pPr>
        <w:ind w:left="9251" w:hanging="360"/>
      </w:pPr>
    </w:lvl>
    <w:lvl w:ilvl="4" w:tplc="04150019" w:tentative="1">
      <w:start w:val="1"/>
      <w:numFmt w:val="lowerLetter"/>
      <w:lvlText w:val="%5."/>
      <w:lvlJc w:val="left"/>
      <w:pPr>
        <w:ind w:left="9971" w:hanging="360"/>
      </w:pPr>
    </w:lvl>
    <w:lvl w:ilvl="5" w:tplc="0415001B" w:tentative="1">
      <w:start w:val="1"/>
      <w:numFmt w:val="lowerRoman"/>
      <w:lvlText w:val="%6."/>
      <w:lvlJc w:val="right"/>
      <w:pPr>
        <w:ind w:left="10691" w:hanging="180"/>
      </w:pPr>
    </w:lvl>
    <w:lvl w:ilvl="6" w:tplc="0415000F" w:tentative="1">
      <w:start w:val="1"/>
      <w:numFmt w:val="decimal"/>
      <w:lvlText w:val="%7."/>
      <w:lvlJc w:val="left"/>
      <w:pPr>
        <w:ind w:left="11411" w:hanging="360"/>
      </w:pPr>
    </w:lvl>
    <w:lvl w:ilvl="7" w:tplc="04150019" w:tentative="1">
      <w:start w:val="1"/>
      <w:numFmt w:val="lowerLetter"/>
      <w:lvlText w:val="%8."/>
      <w:lvlJc w:val="left"/>
      <w:pPr>
        <w:ind w:left="12131" w:hanging="360"/>
      </w:pPr>
    </w:lvl>
    <w:lvl w:ilvl="8" w:tplc="0415001B" w:tentative="1">
      <w:start w:val="1"/>
      <w:numFmt w:val="lowerRoman"/>
      <w:lvlText w:val="%9."/>
      <w:lvlJc w:val="right"/>
      <w:pPr>
        <w:ind w:left="12851" w:hanging="180"/>
      </w:pPr>
    </w:lvl>
  </w:abstractNum>
  <w:abstractNum w:abstractNumId="9">
    <w:nsid w:val="34DB68DD"/>
    <w:multiLevelType w:val="hybridMultilevel"/>
    <w:tmpl w:val="D4B23484"/>
    <w:lvl w:ilvl="0" w:tplc="282C7DC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D069BE"/>
    <w:multiLevelType w:val="hybridMultilevel"/>
    <w:tmpl w:val="E8164B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48EA71F3"/>
    <w:multiLevelType w:val="hybridMultilevel"/>
    <w:tmpl w:val="25162FE0"/>
    <w:lvl w:ilvl="0" w:tplc="0B7E5B46">
      <w:start w:val="1"/>
      <w:numFmt w:val="lowerLetter"/>
      <w:lvlText w:val="%1)"/>
      <w:lvlJc w:val="left"/>
      <w:pPr>
        <w:ind w:left="14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>
    <w:nsid w:val="4DF2730D"/>
    <w:multiLevelType w:val="hybridMultilevel"/>
    <w:tmpl w:val="248428B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F2C1D1F"/>
    <w:multiLevelType w:val="hybridMultilevel"/>
    <w:tmpl w:val="38ACA2DE"/>
    <w:lvl w:ilvl="0" w:tplc="9BCC7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516667"/>
    <w:multiLevelType w:val="hybridMultilevel"/>
    <w:tmpl w:val="B7A81F98"/>
    <w:lvl w:ilvl="0" w:tplc="53706E02">
      <w:start w:val="2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D41BFE"/>
    <w:multiLevelType w:val="hybridMultilevel"/>
    <w:tmpl w:val="8992198E"/>
    <w:lvl w:ilvl="0" w:tplc="DD50E86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DFD7214"/>
    <w:multiLevelType w:val="hybridMultilevel"/>
    <w:tmpl w:val="7D4AE10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61C754A1"/>
    <w:multiLevelType w:val="hybridMultilevel"/>
    <w:tmpl w:val="C7CA0E8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66F8151D"/>
    <w:multiLevelType w:val="hybridMultilevel"/>
    <w:tmpl w:val="42A887C2"/>
    <w:lvl w:ilvl="0" w:tplc="C0028676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FC2E5B"/>
    <w:multiLevelType w:val="hybridMultilevel"/>
    <w:tmpl w:val="B148B688"/>
    <w:lvl w:ilvl="0" w:tplc="1600665E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B1B2823"/>
    <w:multiLevelType w:val="hybridMultilevel"/>
    <w:tmpl w:val="9EE0A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840C15E">
      <w:start w:val="1"/>
      <w:numFmt w:val="bullet"/>
      <w:lvlText w:val=""/>
      <w:lvlJc w:val="left"/>
      <w:pPr>
        <w:ind w:left="230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64306D"/>
    <w:multiLevelType w:val="hybridMultilevel"/>
    <w:tmpl w:val="FC001A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E4B6B62C">
      <w:start w:val="1"/>
      <w:numFmt w:val="upperRoman"/>
      <w:lvlText w:val="%3."/>
      <w:lvlJc w:val="left"/>
      <w:pPr>
        <w:ind w:left="234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61A0864"/>
    <w:multiLevelType w:val="hybridMultilevel"/>
    <w:tmpl w:val="4D82DD80"/>
    <w:lvl w:ilvl="0" w:tplc="9796CDB4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96101A"/>
    <w:multiLevelType w:val="hybridMultilevel"/>
    <w:tmpl w:val="E74C0CA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7C1A3E67"/>
    <w:multiLevelType w:val="hybridMultilevel"/>
    <w:tmpl w:val="8CF0689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10">
    <w:abstractNumId w:val="20"/>
  </w:num>
  <w:num w:numId="11">
    <w:abstractNumId w:val="24"/>
  </w:num>
  <w:num w:numId="12">
    <w:abstractNumId w:val="16"/>
  </w:num>
  <w:num w:numId="13">
    <w:abstractNumId w:val="2"/>
  </w:num>
  <w:num w:numId="14">
    <w:abstractNumId w:val="12"/>
  </w:num>
  <w:num w:numId="15">
    <w:abstractNumId w:val="17"/>
  </w:num>
  <w:num w:numId="16">
    <w:abstractNumId w:val="23"/>
  </w:num>
  <w:num w:numId="17">
    <w:abstractNumId w:val="1"/>
  </w:num>
  <w:num w:numId="18">
    <w:abstractNumId w:val="4"/>
  </w:num>
  <w:num w:numId="19">
    <w:abstractNumId w:val="14"/>
  </w:num>
  <w:num w:numId="20">
    <w:abstractNumId w:val="22"/>
  </w:num>
  <w:num w:numId="21">
    <w:abstractNumId w:val="19"/>
  </w:num>
  <w:num w:numId="22">
    <w:abstractNumId w:val="15"/>
  </w:num>
  <w:num w:numId="23">
    <w:abstractNumId w:val="6"/>
  </w:num>
  <w:num w:numId="24">
    <w:abstractNumId w:val="9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characterSpacingControl w:val="doNotCompress"/>
  <w:hdrShapeDefaults>
    <o:shapedefaults v:ext="edit" spidmax="36866">
      <o:colormru v:ext="edit" colors="#7e4fc3,#4bacc6,#2579ad,#83c0e5,#33acff,#9fd8ff,#61bfff,#53b9ff"/>
    </o:shapedefaults>
    <o:shapelayout v:ext="edit">
      <o:idmap v:ext="edit" data="2"/>
      <o:rules v:ext="edit">
        <o:r id="V:Rule2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57CBE"/>
    <w:rsid w:val="00000E67"/>
    <w:rsid w:val="000313F4"/>
    <w:rsid w:val="00036C18"/>
    <w:rsid w:val="00044966"/>
    <w:rsid w:val="00052BB7"/>
    <w:rsid w:val="00065A8C"/>
    <w:rsid w:val="00073BE6"/>
    <w:rsid w:val="000849CA"/>
    <w:rsid w:val="000900B8"/>
    <w:rsid w:val="000B27B4"/>
    <w:rsid w:val="000B795B"/>
    <w:rsid w:val="000C7CC9"/>
    <w:rsid w:val="000E077C"/>
    <w:rsid w:val="000E2662"/>
    <w:rsid w:val="000F6372"/>
    <w:rsid w:val="000F6A75"/>
    <w:rsid w:val="0011216E"/>
    <w:rsid w:val="0011392C"/>
    <w:rsid w:val="00114260"/>
    <w:rsid w:val="0013296F"/>
    <w:rsid w:val="00140ED1"/>
    <w:rsid w:val="00155100"/>
    <w:rsid w:val="00162BA7"/>
    <w:rsid w:val="00182B40"/>
    <w:rsid w:val="001A7A28"/>
    <w:rsid w:val="001E3FAD"/>
    <w:rsid w:val="001F4C12"/>
    <w:rsid w:val="002022CB"/>
    <w:rsid w:val="00206CB4"/>
    <w:rsid w:val="002101AB"/>
    <w:rsid w:val="00222C19"/>
    <w:rsid w:val="00243A86"/>
    <w:rsid w:val="00255BFC"/>
    <w:rsid w:val="00274B4F"/>
    <w:rsid w:val="00284120"/>
    <w:rsid w:val="002A4F36"/>
    <w:rsid w:val="002B05A4"/>
    <w:rsid w:val="002B2666"/>
    <w:rsid w:val="002B628E"/>
    <w:rsid w:val="002D455C"/>
    <w:rsid w:val="002F0861"/>
    <w:rsid w:val="002F0CE7"/>
    <w:rsid w:val="00307B25"/>
    <w:rsid w:val="00317AFA"/>
    <w:rsid w:val="0032625B"/>
    <w:rsid w:val="00343FD7"/>
    <w:rsid w:val="003562CB"/>
    <w:rsid w:val="00357CBE"/>
    <w:rsid w:val="00375010"/>
    <w:rsid w:val="0039348F"/>
    <w:rsid w:val="003A37E1"/>
    <w:rsid w:val="003C3C05"/>
    <w:rsid w:val="003C6A4A"/>
    <w:rsid w:val="003D436A"/>
    <w:rsid w:val="003E0D24"/>
    <w:rsid w:val="003E38A8"/>
    <w:rsid w:val="003F3A87"/>
    <w:rsid w:val="00441A6B"/>
    <w:rsid w:val="004571E5"/>
    <w:rsid w:val="004706A1"/>
    <w:rsid w:val="004A0DD2"/>
    <w:rsid w:val="004A1753"/>
    <w:rsid w:val="004E799B"/>
    <w:rsid w:val="004F0C8E"/>
    <w:rsid w:val="004F5B8C"/>
    <w:rsid w:val="00500197"/>
    <w:rsid w:val="005150A0"/>
    <w:rsid w:val="00515C85"/>
    <w:rsid w:val="005161DD"/>
    <w:rsid w:val="005241C9"/>
    <w:rsid w:val="00545FB2"/>
    <w:rsid w:val="00550B78"/>
    <w:rsid w:val="0056333C"/>
    <w:rsid w:val="0059035D"/>
    <w:rsid w:val="005A03C5"/>
    <w:rsid w:val="005A1C96"/>
    <w:rsid w:val="005D50CE"/>
    <w:rsid w:val="005D52F8"/>
    <w:rsid w:val="00600FAB"/>
    <w:rsid w:val="006016A7"/>
    <w:rsid w:val="006028A4"/>
    <w:rsid w:val="0060599A"/>
    <w:rsid w:val="006079DE"/>
    <w:rsid w:val="00626855"/>
    <w:rsid w:val="006456E8"/>
    <w:rsid w:val="00645D7E"/>
    <w:rsid w:val="00646456"/>
    <w:rsid w:val="006504F0"/>
    <w:rsid w:val="00674F68"/>
    <w:rsid w:val="006839C7"/>
    <w:rsid w:val="0068541D"/>
    <w:rsid w:val="00685B17"/>
    <w:rsid w:val="006940DC"/>
    <w:rsid w:val="006A2152"/>
    <w:rsid w:val="006A71CD"/>
    <w:rsid w:val="006B7832"/>
    <w:rsid w:val="006C07E5"/>
    <w:rsid w:val="006C3580"/>
    <w:rsid w:val="006F764A"/>
    <w:rsid w:val="006F7CE6"/>
    <w:rsid w:val="00700FFB"/>
    <w:rsid w:val="00707B8D"/>
    <w:rsid w:val="007201B6"/>
    <w:rsid w:val="00753F50"/>
    <w:rsid w:val="00760F3B"/>
    <w:rsid w:val="0076273C"/>
    <w:rsid w:val="0076431B"/>
    <w:rsid w:val="0078122C"/>
    <w:rsid w:val="00783086"/>
    <w:rsid w:val="00786906"/>
    <w:rsid w:val="007955F3"/>
    <w:rsid w:val="007A4935"/>
    <w:rsid w:val="007C0E49"/>
    <w:rsid w:val="007C7D15"/>
    <w:rsid w:val="007D1B2A"/>
    <w:rsid w:val="007D7C00"/>
    <w:rsid w:val="007F34B6"/>
    <w:rsid w:val="008061C4"/>
    <w:rsid w:val="00817F5F"/>
    <w:rsid w:val="008307C2"/>
    <w:rsid w:val="008974D7"/>
    <w:rsid w:val="008B7988"/>
    <w:rsid w:val="008E11AE"/>
    <w:rsid w:val="008E437E"/>
    <w:rsid w:val="008E4F07"/>
    <w:rsid w:val="008E5C78"/>
    <w:rsid w:val="00921DBE"/>
    <w:rsid w:val="00923401"/>
    <w:rsid w:val="00932EBC"/>
    <w:rsid w:val="00940C3F"/>
    <w:rsid w:val="0094591A"/>
    <w:rsid w:val="00965D1F"/>
    <w:rsid w:val="00980252"/>
    <w:rsid w:val="00980530"/>
    <w:rsid w:val="00991D88"/>
    <w:rsid w:val="009955A1"/>
    <w:rsid w:val="009A586A"/>
    <w:rsid w:val="009A6294"/>
    <w:rsid w:val="009A6923"/>
    <w:rsid w:val="009B0957"/>
    <w:rsid w:val="009C26E5"/>
    <w:rsid w:val="009D406F"/>
    <w:rsid w:val="009F795F"/>
    <w:rsid w:val="00A0659D"/>
    <w:rsid w:val="00A1042F"/>
    <w:rsid w:val="00A225C4"/>
    <w:rsid w:val="00A278C4"/>
    <w:rsid w:val="00A4677B"/>
    <w:rsid w:val="00A66B58"/>
    <w:rsid w:val="00A67564"/>
    <w:rsid w:val="00A850EB"/>
    <w:rsid w:val="00A93489"/>
    <w:rsid w:val="00AA648E"/>
    <w:rsid w:val="00AB0FBB"/>
    <w:rsid w:val="00AB391C"/>
    <w:rsid w:val="00AD5CB3"/>
    <w:rsid w:val="00AE517B"/>
    <w:rsid w:val="00AE7362"/>
    <w:rsid w:val="00AF4B47"/>
    <w:rsid w:val="00B02F64"/>
    <w:rsid w:val="00B16793"/>
    <w:rsid w:val="00B23A79"/>
    <w:rsid w:val="00B262A7"/>
    <w:rsid w:val="00B33713"/>
    <w:rsid w:val="00B33D1D"/>
    <w:rsid w:val="00B405A1"/>
    <w:rsid w:val="00B4224F"/>
    <w:rsid w:val="00B609DD"/>
    <w:rsid w:val="00B610F4"/>
    <w:rsid w:val="00B6278D"/>
    <w:rsid w:val="00B70B0A"/>
    <w:rsid w:val="00B734CB"/>
    <w:rsid w:val="00B8006C"/>
    <w:rsid w:val="00B8316A"/>
    <w:rsid w:val="00B95E64"/>
    <w:rsid w:val="00B96BA6"/>
    <w:rsid w:val="00BA564C"/>
    <w:rsid w:val="00BB2AD5"/>
    <w:rsid w:val="00BE2C77"/>
    <w:rsid w:val="00BE6184"/>
    <w:rsid w:val="00C14845"/>
    <w:rsid w:val="00C251A6"/>
    <w:rsid w:val="00C556A4"/>
    <w:rsid w:val="00C57246"/>
    <w:rsid w:val="00CA5CBA"/>
    <w:rsid w:val="00CC0C43"/>
    <w:rsid w:val="00CC62BF"/>
    <w:rsid w:val="00CD614E"/>
    <w:rsid w:val="00CE0221"/>
    <w:rsid w:val="00CE1098"/>
    <w:rsid w:val="00CE1966"/>
    <w:rsid w:val="00CE266F"/>
    <w:rsid w:val="00D4026A"/>
    <w:rsid w:val="00D402C1"/>
    <w:rsid w:val="00D60363"/>
    <w:rsid w:val="00D679AB"/>
    <w:rsid w:val="00D85CE5"/>
    <w:rsid w:val="00D94785"/>
    <w:rsid w:val="00DA0513"/>
    <w:rsid w:val="00DA09D7"/>
    <w:rsid w:val="00DE1FCC"/>
    <w:rsid w:val="00E04889"/>
    <w:rsid w:val="00E04F57"/>
    <w:rsid w:val="00E05069"/>
    <w:rsid w:val="00E06948"/>
    <w:rsid w:val="00E147E4"/>
    <w:rsid w:val="00E3219A"/>
    <w:rsid w:val="00E34D17"/>
    <w:rsid w:val="00E42A7E"/>
    <w:rsid w:val="00E4396B"/>
    <w:rsid w:val="00E52CD3"/>
    <w:rsid w:val="00E7315B"/>
    <w:rsid w:val="00E8238E"/>
    <w:rsid w:val="00E827C8"/>
    <w:rsid w:val="00E8703A"/>
    <w:rsid w:val="00E9125F"/>
    <w:rsid w:val="00E96E35"/>
    <w:rsid w:val="00EA43D9"/>
    <w:rsid w:val="00EA7FD6"/>
    <w:rsid w:val="00EC43FB"/>
    <w:rsid w:val="00ED267B"/>
    <w:rsid w:val="00ED4610"/>
    <w:rsid w:val="00ED46BF"/>
    <w:rsid w:val="00ED68F2"/>
    <w:rsid w:val="00EE3BE2"/>
    <w:rsid w:val="00EF433B"/>
    <w:rsid w:val="00F03943"/>
    <w:rsid w:val="00F0542B"/>
    <w:rsid w:val="00F15641"/>
    <w:rsid w:val="00F16EC4"/>
    <w:rsid w:val="00F35582"/>
    <w:rsid w:val="00F54E74"/>
    <w:rsid w:val="00F571C0"/>
    <w:rsid w:val="00F60922"/>
    <w:rsid w:val="00F7571F"/>
    <w:rsid w:val="00F82C21"/>
    <w:rsid w:val="00F85245"/>
    <w:rsid w:val="00F87D46"/>
    <w:rsid w:val="00FA1164"/>
    <w:rsid w:val="00FD6865"/>
    <w:rsid w:val="00FE4B8A"/>
    <w:rsid w:val="00FF0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>
      <o:colormru v:ext="edit" colors="#7e4fc3,#4bacc6,#2579ad,#83c0e5,#33acff,#9fd8ff,#61bfff,#53b9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7CBE"/>
  </w:style>
  <w:style w:type="paragraph" w:styleId="Stopka">
    <w:name w:val="footer"/>
    <w:basedOn w:val="Normalny"/>
    <w:link w:val="StopkaZnak"/>
    <w:uiPriority w:val="99"/>
    <w:unhideWhenUsed/>
    <w:rsid w:val="00357C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CBE"/>
  </w:style>
  <w:style w:type="paragraph" w:styleId="Tekstdymka">
    <w:name w:val="Balloon Text"/>
    <w:basedOn w:val="Normalny"/>
    <w:link w:val="TekstdymkaZnak"/>
    <w:uiPriority w:val="99"/>
    <w:semiHidden/>
    <w:unhideWhenUsed/>
    <w:rsid w:val="00357C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CB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B2AD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4F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96E35"/>
    <w:pPr>
      <w:spacing w:before="100" w:beforeAutospacing="1" w:after="100" w:afterAutospacing="1"/>
    </w:pPr>
  </w:style>
  <w:style w:type="paragraph" w:customStyle="1" w:styleId="Default">
    <w:name w:val="Default"/>
    <w:rsid w:val="00E96E35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pl-PL"/>
    </w:rPr>
  </w:style>
  <w:style w:type="character" w:customStyle="1" w:styleId="atta1listtitle">
    <w:name w:val="atta1_list_title"/>
    <w:basedOn w:val="Domylnaczcionkaakapitu"/>
    <w:rsid w:val="00E96E35"/>
  </w:style>
  <w:style w:type="character" w:customStyle="1" w:styleId="atta1listdetails">
    <w:name w:val="atta1_list_details"/>
    <w:basedOn w:val="Domylnaczcionkaakapitu"/>
    <w:rsid w:val="00E96E35"/>
  </w:style>
  <w:style w:type="character" w:styleId="Pogrubienie">
    <w:name w:val="Strong"/>
    <w:basedOn w:val="Domylnaczcionkaakapitu"/>
    <w:uiPriority w:val="22"/>
    <w:qFormat/>
    <w:rsid w:val="00F60922"/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15510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E52CD3"/>
    <w:rPr>
      <w:color w:val="800080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317A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w2014-2020.sbrr.pl/o-programie/legislacja-krajowa/zapisz/49-rozporzadzenie-z-dnia-24-wrzesnia-2015-r-w-sprawie-szczegolowych-warunkow-i-trybu-przyznawania-pomocy-finansowej-w-ramach-poddzialania-wsparcie-na-wdrazanie-operacji-w-ramach-strategii-rozwoju-lokalnego-kierowanego-przez-spolecznosc-objetego-prow-na-lata-/16/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w2014-2020.sbrr.pl/o-programie/legislacja-krajowa/zapisz/25-ustawa-z-dnia-20-lutego-2015-r-o-wspieraniu-rozwoju-obszarow-wiejskich-z-udzialem-srodkow-europejskiego-funduszu-rolnego-na-rzecz-rozwoju-obszarow-wiejskich-w-ramach-programu-rozwoju-obszarow-wiejskich-na-lata-2014-2020/16/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2115</Words>
  <Characters>12690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Rędzińska</dc:creator>
  <cp:lastModifiedBy>Renia</cp:lastModifiedBy>
  <cp:revision>7</cp:revision>
  <cp:lastPrinted>2019-04-11T07:31:00Z</cp:lastPrinted>
  <dcterms:created xsi:type="dcterms:W3CDTF">2019-04-01T12:12:00Z</dcterms:created>
  <dcterms:modified xsi:type="dcterms:W3CDTF">2019-04-11T07:32:00Z</dcterms:modified>
</cp:coreProperties>
</file>