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78D89" w14:textId="6367CAD3" w:rsidR="00632EE8" w:rsidRPr="00AA4E53" w:rsidRDefault="007D1685">
      <w:pPr>
        <w:rPr>
          <w:rFonts w:ascii="Times New Roman" w:hAnsi="Times New Roman" w:cs="Times New Roman"/>
        </w:rPr>
      </w:pPr>
      <w:r w:rsidRPr="00AA4E53">
        <w:rPr>
          <w:rFonts w:ascii="Times New Roman" w:eastAsia="Microsoft Yi Baiti" w:hAnsi="Times New Roman" w:cs="Times New Roman"/>
          <w:noProof/>
          <w:sz w:val="17"/>
          <w:szCs w:val="17"/>
          <w:lang w:eastAsia="pl-PL"/>
        </w:rPr>
        <w:drawing>
          <wp:anchor distT="0" distB="0" distL="114300" distR="114300" simplePos="0" relativeHeight="251661312" behindDoc="0" locked="0" layoutInCell="1" allowOverlap="1" wp14:anchorId="7FBAFA08" wp14:editId="0D497C2C">
            <wp:simplePos x="0" y="0"/>
            <wp:positionH relativeFrom="column">
              <wp:posOffset>4846955</wp:posOffset>
            </wp:positionH>
            <wp:positionV relativeFrom="paragraph">
              <wp:posOffset>170180</wp:posOffset>
            </wp:positionV>
            <wp:extent cx="654685" cy="708660"/>
            <wp:effectExtent l="0" t="0" r="0" b="0"/>
            <wp:wrapSquare wrapText="bothSides"/>
            <wp:docPr id="7" name="Obraz 1" descr="D:\EveRed-praca\LGD Królewskie Ponidzie\Logotypy\herb starost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eRed-praca\LGD Królewskie Ponidzie\Logotypy\herb starostwo.png"/>
                    <pic:cNvPicPr>
                      <a:picLocks noChangeAspect="1" noChangeArrowheads="1"/>
                    </pic:cNvPicPr>
                  </pic:nvPicPr>
                  <pic:blipFill>
                    <a:blip r:embed="rId7"/>
                    <a:srcRect/>
                    <a:stretch>
                      <a:fillRect/>
                    </a:stretch>
                  </pic:blipFill>
                  <pic:spPr bwMode="auto">
                    <a:xfrm>
                      <a:off x="0" y="0"/>
                      <a:ext cx="654685" cy="708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2EE8" w:rsidRPr="00AA4E53">
        <w:rPr>
          <w:rFonts w:ascii="Times New Roman" w:hAnsi="Times New Roman" w:cs="Times New Roman"/>
          <w:noProof/>
        </w:rPr>
        <w:drawing>
          <wp:anchor distT="0" distB="0" distL="114300" distR="114300" simplePos="0" relativeHeight="251659264" behindDoc="1" locked="0" layoutInCell="1" allowOverlap="1" wp14:anchorId="66FC258B" wp14:editId="1B6F8398">
            <wp:simplePos x="0" y="0"/>
            <wp:positionH relativeFrom="column">
              <wp:posOffset>0</wp:posOffset>
            </wp:positionH>
            <wp:positionV relativeFrom="paragraph">
              <wp:posOffset>0</wp:posOffset>
            </wp:positionV>
            <wp:extent cx="2499360" cy="1069118"/>
            <wp:effectExtent l="0" t="0" r="0" b="0"/>
            <wp:wrapNone/>
            <wp:docPr id="19816987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9360" cy="1069118"/>
                    </a:xfrm>
                    <a:prstGeom prst="rect">
                      <a:avLst/>
                    </a:prstGeom>
                    <a:noFill/>
                    <a:ln>
                      <a:noFill/>
                    </a:ln>
                  </pic:spPr>
                </pic:pic>
              </a:graphicData>
            </a:graphic>
          </wp:anchor>
        </w:drawing>
      </w:r>
    </w:p>
    <w:p w14:paraId="78756313" w14:textId="4230C0F8" w:rsidR="00632EE8" w:rsidRPr="00AA4E53" w:rsidRDefault="00632EE8" w:rsidP="00632EE8">
      <w:pPr>
        <w:rPr>
          <w:rFonts w:ascii="Times New Roman" w:hAnsi="Times New Roman" w:cs="Times New Roman"/>
        </w:rPr>
      </w:pPr>
    </w:p>
    <w:p w14:paraId="65952A31" w14:textId="0C22E8FB" w:rsidR="00632EE8" w:rsidRPr="00AA4E53" w:rsidRDefault="007D1685" w:rsidP="007D1685">
      <w:pPr>
        <w:tabs>
          <w:tab w:val="left" w:pos="7428"/>
        </w:tabs>
        <w:rPr>
          <w:rFonts w:ascii="Times New Roman" w:hAnsi="Times New Roman" w:cs="Times New Roman"/>
        </w:rPr>
      </w:pPr>
      <w:r w:rsidRPr="00AA4E53">
        <w:rPr>
          <w:rFonts w:ascii="Times New Roman" w:hAnsi="Times New Roman" w:cs="Times New Roman"/>
        </w:rPr>
        <w:tab/>
      </w:r>
    </w:p>
    <w:p w14:paraId="2B0BF34B" w14:textId="77777777" w:rsidR="00632EE8" w:rsidRPr="00AA4E53" w:rsidRDefault="00632EE8" w:rsidP="00632EE8">
      <w:pPr>
        <w:rPr>
          <w:rFonts w:ascii="Times New Roman" w:hAnsi="Times New Roman" w:cs="Times New Roman"/>
        </w:rPr>
      </w:pPr>
    </w:p>
    <w:p w14:paraId="6DBC14EF" w14:textId="77777777" w:rsidR="00632EE8" w:rsidRPr="00AA4E53" w:rsidRDefault="00632EE8" w:rsidP="00632EE8">
      <w:pPr>
        <w:rPr>
          <w:rFonts w:ascii="Times New Roman" w:hAnsi="Times New Roman" w:cs="Times New Roman"/>
        </w:rPr>
      </w:pPr>
    </w:p>
    <w:p w14:paraId="7967EE21" w14:textId="77777777" w:rsidR="00AA4E53" w:rsidRPr="00AA4E53" w:rsidRDefault="00AA4E53" w:rsidP="00AA4E53">
      <w:pPr>
        <w:spacing w:line="360" w:lineRule="auto"/>
        <w:jc w:val="center"/>
        <w:rPr>
          <w:rFonts w:ascii="Times New Roman" w:hAnsi="Times New Roman" w:cs="Times New Roman"/>
          <w:b/>
          <w:bCs/>
          <w:sz w:val="36"/>
          <w:szCs w:val="36"/>
          <w:u w:val="single"/>
        </w:rPr>
      </w:pPr>
      <w:r w:rsidRPr="00AA4E53">
        <w:rPr>
          <w:rFonts w:ascii="Times New Roman" w:hAnsi="Times New Roman" w:cs="Times New Roman"/>
          <w:b/>
          <w:bCs/>
          <w:sz w:val="36"/>
          <w:szCs w:val="36"/>
          <w:u w:val="single"/>
        </w:rPr>
        <w:t>REGULAMIN</w:t>
      </w:r>
    </w:p>
    <w:p w14:paraId="23277395" w14:textId="77777777" w:rsidR="00AA4E53" w:rsidRPr="00AA4E53" w:rsidRDefault="00AA4E53" w:rsidP="00AA4E53">
      <w:pPr>
        <w:spacing w:after="0" w:line="240" w:lineRule="auto"/>
        <w:jc w:val="center"/>
        <w:rPr>
          <w:rFonts w:ascii="Times New Roman" w:hAnsi="Times New Roman" w:cs="Times New Roman"/>
        </w:rPr>
      </w:pPr>
      <w:r w:rsidRPr="00AA4E53">
        <w:rPr>
          <w:rFonts w:ascii="Times New Roman" w:hAnsi="Times New Roman" w:cs="Times New Roman"/>
        </w:rPr>
        <w:t>SPŁYWU KAJAKOWEGO ORGANIZOWANEGO W DNIU 20.07.2024 R.</w:t>
      </w:r>
    </w:p>
    <w:p w14:paraId="3B89DDE4" w14:textId="77777777" w:rsidR="00AA4E53" w:rsidRPr="00DB4FE7" w:rsidRDefault="00AA4E53" w:rsidP="00AA4E53">
      <w:pPr>
        <w:spacing w:after="0" w:line="240" w:lineRule="auto"/>
        <w:jc w:val="center"/>
        <w:rPr>
          <w:rFonts w:ascii="Times New Roman" w:hAnsi="Times New Roman" w:cs="Times New Roman"/>
        </w:rPr>
      </w:pPr>
      <w:r w:rsidRPr="00DB4FE7">
        <w:rPr>
          <w:rFonts w:ascii="Times New Roman" w:hAnsi="Times New Roman" w:cs="Times New Roman"/>
        </w:rPr>
        <w:t xml:space="preserve">W RAMACH REALIZACJI ZADANIA PUBLICZNEGO </w:t>
      </w:r>
    </w:p>
    <w:p w14:paraId="33124799" w14:textId="77777777" w:rsidR="00AA4E53" w:rsidRPr="00DB4FE7" w:rsidRDefault="00AA4E53" w:rsidP="00AA4E53">
      <w:pPr>
        <w:spacing w:after="0" w:line="240" w:lineRule="auto"/>
        <w:jc w:val="center"/>
        <w:rPr>
          <w:rFonts w:ascii="Times New Roman" w:hAnsi="Times New Roman" w:cs="Times New Roman"/>
        </w:rPr>
      </w:pPr>
      <w:r w:rsidRPr="00DB4FE7">
        <w:rPr>
          <w:rFonts w:ascii="Times New Roman" w:hAnsi="Times New Roman" w:cs="Times New Roman"/>
        </w:rPr>
        <w:t>PN.: „ AKTYWNY WYPOCZYNEK KAJAKIEM PO NIDZIE”.</w:t>
      </w:r>
    </w:p>
    <w:p w14:paraId="5F519544" w14:textId="77777777" w:rsidR="00AA4E53" w:rsidRPr="00DB4FE7" w:rsidRDefault="00AA4E53" w:rsidP="00AA4E53">
      <w:pPr>
        <w:spacing w:line="360" w:lineRule="auto"/>
        <w:jc w:val="center"/>
        <w:rPr>
          <w:rFonts w:ascii="Times New Roman" w:hAnsi="Times New Roman" w:cs="Times New Roman"/>
        </w:rPr>
      </w:pPr>
    </w:p>
    <w:p w14:paraId="57D845FE" w14:textId="77777777" w:rsidR="00AA4E53" w:rsidRPr="00DB4FE7" w:rsidRDefault="00AA4E53" w:rsidP="00AA4E53">
      <w:pPr>
        <w:spacing w:line="240" w:lineRule="auto"/>
        <w:jc w:val="both"/>
        <w:rPr>
          <w:rFonts w:ascii="Times New Roman" w:eastAsia="Times New Roman" w:hAnsi="Times New Roman" w:cs="Times New Roman"/>
          <w:sz w:val="24"/>
          <w:szCs w:val="24"/>
        </w:rPr>
      </w:pPr>
      <w:r w:rsidRPr="00DB4FE7">
        <w:rPr>
          <w:rFonts w:ascii="Times New Roman" w:hAnsi="Times New Roman" w:cs="Times New Roman"/>
          <w:b/>
          <w:bCs/>
          <w:sz w:val="24"/>
          <w:szCs w:val="24"/>
        </w:rPr>
        <w:t xml:space="preserve">Cel projektu: </w:t>
      </w:r>
      <w:r w:rsidRPr="00DB4FE7">
        <w:rPr>
          <w:rFonts w:ascii="Times New Roman" w:hAnsi="Times New Roman" w:cs="Times New Roman"/>
          <w:sz w:val="24"/>
          <w:szCs w:val="24"/>
        </w:rPr>
        <w:t>Celem projektu jest</w:t>
      </w:r>
      <w:r w:rsidRPr="00DB4FE7">
        <w:rPr>
          <w:rFonts w:ascii="Times New Roman" w:hAnsi="Times New Roman" w:cs="Times New Roman"/>
          <w:b/>
          <w:bCs/>
          <w:sz w:val="24"/>
          <w:szCs w:val="24"/>
        </w:rPr>
        <w:t xml:space="preserve"> </w:t>
      </w:r>
      <w:r w:rsidRPr="00DB4FE7">
        <w:rPr>
          <w:rFonts w:ascii="Times New Roman" w:hAnsi="Times New Roman" w:cs="Times New Roman"/>
          <w:sz w:val="24"/>
          <w:szCs w:val="24"/>
        </w:rPr>
        <w:t xml:space="preserve">aktywna forma wypoczynku oraz spędzania czasu wolnego, propagowanie zdrowego stylu życia, integracja społeczna, kreowanie właściwej postawy społecznej, współpraca między sektorami. Ponadto organizator spływu przyczyni się do odciągnięcia mieszkańców od wszelkich używek zagrażających zdrowiu oraz nadmiernego przesiadywania przed komputerem czy telewizorem; promowanie spływów kajakowych jako przyjaznych środowisku; kształtowanie nawyku aktywnego wypoczynku; zaszczepienie w mieszkańcach powiatu buskiego aktywnego spędzania czasu wolnego na terenach rekreacyjnych; popularyzacja turystyki kajakowej i poznanie walorów </w:t>
      </w:r>
      <w:proofErr w:type="spellStart"/>
      <w:r w:rsidRPr="00DB4FE7">
        <w:rPr>
          <w:rFonts w:ascii="Times New Roman" w:hAnsi="Times New Roman" w:cs="Times New Roman"/>
          <w:sz w:val="24"/>
          <w:szCs w:val="24"/>
        </w:rPr>
        <w:t>turystyczno</w:t>
      </w:r>
      <w:proofErr w:type="spellEnd"/>
      <w:r w:rsidRPr="00DB4FE7">
        <w:rPr>
          <w:rFonts w:ascii="Times New Roman" w:hAnsi="Times New Roman" w:cs="Times New Roman"/>
          <w:sz w:val="24"/>
          <w:szCs w:val="24"/>
        </w:rPr>
        <w:t xml:space="preserve"> – krajoznawczych regionu. </w:t>
      </w:r>
    </w:p>
    <w:p w14:paraId="1F01F785" w14:textId="77777777" w:rsidR="00AA4E53" w:rsidRPr="00DB4FE7" w:rsidRDefault="00AA4E53" w:rsidP="00AA4E53">
      <w:pPr>
        <w:autoSpaceDE w:val="0"/>
        <w:autoSpaceDN w:val="0"/>
        <w:adjustRightInd w:val="0"/>
        <w:spacing w:after="0" w:line="240" w:lineRule="auto"/>
        <w:rPr>
          <w:rFonts w:ascii="Times New Roman" w:hAnsi="Times New Roman" w:cs="Times New Roman"/>
          <w:color w:val="000000"/>
          <w:sz w:val="24"/>
          <w:szCs w:val="24"/>
        </w:rPr>
      </w:pPr>
      <w:r w:rsidRPr="00DB4FE7">
        <w:rPr>
          <w:rFonts w:ascii="Times New Roman" w:hAnsi="Times New Roman" w:cs="Times New Roman"/>
          <w:b/>
          <w:bCs/>
          <w:color w:val="000000"/>
          <w:sz w:val="24"/>
          <w:szCs w:val="24"/>
        </w:rPr>
        <w:t xml:space="preserve">Organizator: </w:t>
      </w:r>
      <w:r w:rsidRPr="00DB4FE7">
        <w:rPr>
          <w:rFonts w:ascii="Times New Roman" w:hAnsi="Times New Roman" w:cs="Times New Roman"/>
          <w:bCs/>
          <w:color w:val="000000"/>
          <w:sz w:val="24"/>
          <w:szCs w:val="24"/>
        </w:rPr>
        <w:t xml:space="preserve">Lokalna Grupa Działania „Królewskie </w:t>
      </w:r>
      <w:proofErr w:type="spellStart"/>
      <w:r w:rsidRPr="00DB4FE7">
        <w:rPr>
          <w:rFonts w:ascii="Times New Roman" w:hAnsi="Times New Roman" w:cs="Times New Roman"/>
          <w:bCs/>
          <w:color w:val="000000"/>
          <w:sz w:val="24"/>
          <w:szCs w:val="24"/>
        </w:rPr>
        <w:t>Ponidzie</w:t>
      </w:r>
      <w:proofErr w:type="spellEnd"/>
      <w:r w:rsidRPr="00DB4FE7">
        <w:rPr>
          <w:rFonts w:ascii="Times New Roman" w:hAnsi="Times New Roman" w:cs="Times New Roman"/>
          <w:bCs/>
          <w:color w:val="000000"/>
          <w:sz w:val="24"/>
          <w:szCs w:val="24"/>
        </w:rPr>
        <w:t xml:space="preserve">” ul. </w:t>
      </w:r>
      <w:proofErr w:type="spellStart"/>
      <w:r w:rsidRPr="00DB4FE7">
        <w:rPr>
          <w:rFonts w:ascii="Times New Roman" w:hAnsi="Times New Roman" w:cs="Times New Roman"/>
          <w:bCs/>
          <w:color w:val="000000"/>
          <w:sz w:val="24"/>
          <w:szCs w:val="24"/>
        </w:rPr>
        <w:t>Grotta</w:t>
      </w:r>
      <w:proofErr w:type="spellEnd"/>
      <w:r w:rsidRPr="00DB4FE7">
        <w:rPr>
          <w:rFonts w:ascii="Times New Roman" w:hAnsi="Times New Roman" w:cs="Times New Roman"/>
          <w:bCs/>
          <w:color w:val="000000"/>
          <w:sz w:val="24"/>
          <w:szCs w:val="24"/>
        </w:rPr>
        <w:t xml:space="preserve"> 3, 28-100 Busko-Zdrój</w:t>
      </w:r>
    </w:p>
    <w:p w14:paraId="29815F6B" w14:textId="77777777" w:rsidR="00AA4E53" w:rsidRPr="00DB4FE7" w:rsidRDefault="00AA4E53" w:rsidP="00AA4E53">
      <w:pPr>
        <w:autoSpaceDE w:val="0"/>
        <w:autoSpaceDN w:val="0"/>
        <w:adjustRightInd w:val="0"/>
        <w:spacing w:after="0" w:line="240" w:lineRule="auto"/>
        <w:rPr>
          <w:rFonts w:ascii="Times New Roman" w:hAnsi="Times New Roman" w:cs="Times New Roman"/>
          <w:color w:val="000000"/>
          <w:sz w:val="24"/>
          <w:szCs w:val="24"/>
        </w:rPr>
      </w:pPr>
      <w:r w:rsidRPr="00DB4FE7">
        <w:rPr>
          <w:rFonts w:ascii="Times New Roman" w:hAnsi="Times New Roman" w:cs="Times New Roman"/>
          <w:b/>
          <w:bCs/>
          <w:color w:val="000000"/>
          <w:sz w:val="24"/>
          <w:szCs w:val="24"/>
        </w:rPr>
        <w:t xml:space="preserve">Termin: </w:t>
      </w:r>
      <w:r w:rsidRPr="00DB4FE7">
        <w:rPr>
          <w:rFonts w:ascii="Times New Roman" w:hAnsi="Times New Roman" w:cs="Times New Roman"/>
          <w:color w:val="000000"/>
          <w:sz w:val="24"/>
          <w:szCs w:val="24"/>
        </w:rPr>
        <w:t>20.07.2024 r. (sobota)</w:t>
      </w:r>
    </w:p>
    <w:p w14:paraId="633644E4" w14:textId="77777777" w:rsidR="00AA4E53" w:rsidRPr="00DB4FE7" w:rsidRDefault="00AA4E53" w:rsidP="00AA4E53">
      <w:pPr>
        <w:autoSpaceDE w:val="0"/>
        <w:autoSpaceDN w:val="0"/>
        <w:adjustRightInd w:val="0"/>
        <w:spacing w:after="0" w:line="240" w:lineRule="auto"/>
        <w:rPr>
          <w:rFonts w:ascii="Times New Roman" w:hAnsi="Times New Roman" w:cs="Times New Roman"/>
          <w:sz w:val="24"/>
          <w:szCs w:val="24"/>
        </w:rPr>
      </w:pPr>
      <w:r w:rsidRPr="00DB4FE7">
        <w:rPr>
          <w:rFonts w:ascii="Times New Roman" w:hAnsi="Times New Roman" w:cs="Times New Roman"/>
          <w:b/>
          <w:bCs/>
          <w:color w:val="000000"/>
          <w:sz w:val="24"/>
          <w:szCs w:val="24"/>
        </w:rPr>
        <w:t xml:space="preserve">Godzina </w:t>
      </w:r>
      <w:r w:rsidRPr="00DB4FE7">
        <w:rPr>
          <w:rFonts w:ascii="Times New Roman" w:hAnsi="Times New Roman" w:cs="Times New Roman"/>
          <w:b/>
          <w:bCs/>
          <w:sz w:val="24"/>
          <w:szCs w:val="24"/>
        </w:rPr>
        <w:t xml:space="preserve">zbiórki: </w:t>
      </w:r>
      <w:r w:rsidRPr="00DB4FE7">
        <w:rPr>
          <w:rFonts w:ascii="Times New Roman" w:hAnsi="Times New Roman" w:cs="Times New Roman"/>
          <w:bCs/>
          <w:sz w:val="24"/>
          <w:szCs w:val="24"/>
        </w:rPr>
        <w:t>10:00</w:t>
      </w:r>
      <w:r w:rsidRPr="00DB4FE7">
        <w:rPr>
          <w:rFonts w:ascii="Times New Roman" w:hAnsi="Times New Roman" w:cs="Times New Roman"/>
          <w:sz w:val="24"/>
          <w:szCs w:val="24"/>
        </w:rPr>
        <w:t xml:space="preserve"> - trasa Wiślica – Nowy Korczyn,</w:t>
      </w:r>
    </w:p>
    <w:p w14:paraId="33FDC16F" w14:textId="77777777" w:rsidR="00AA4E53" w:rsidRPr="00DB4FE7" w:rsidRDefault="00AA4E53" w:rsidP="00AA4E53">
      <w:pPr>
        <w:autoSpaceDE w:val="0"/>
        <w:autoSpaceDN w:val="0"/>
        <w:adjustRightInd w:val="0"/>
        <w:spacing w:after="0" w:line="240" w:lineRule="auto"/>
        <w:rPr>
          <w:rFonts w:ascii="Times New Roman" w:hAnsi="Times New Roman" w:cs="Times New Roman"/>
          <w:color w:val="000000"/>
          <w:sz w:val="24"/>
          <w:szCs w:val="24"/>
        </w:rPr>
      </w:pPr>
      <w:r w:rsidRPr="00DB4FE7">
        <w:rPr>
          <w:rFonts w:ascii="Times New Roman" w:hAnsi="Times New Roman" w:cs="Times New Roman"/>
          <w:sz w:val="24"/>
          <w:szCs w:val="24"/>
        </w:rPr>
        <w:t xml:space="preserve">                               12:00 - trasa Czarkowy – Nowy Korczyn, </w:t>
      </w:r>
    </w:p>
    <w:p w14:paraId="28F29AAA" w14:textId="77777777" w:rsidR="00AA4E53" w:rsidRPr="00DB4FE7" w:rsidRDefault="00AA4E53" w:rsidP="00AA4E53">
      <w:pPr>
        <w:autoSpaceDE w:val="0"/>
        <w:autoSpaceDN w:val="0"/>
        <w:adjustRightInd w:val="0"/>
        <w:spacing w:after="0" w:line="240" w:lineRule="auto"/>
        <w:rPr>
          <w:rFonts w:ascii="Times New Roman" w:hAnsi="Times New Roman" w:cs="Times New Roman"/>
          <w:color w:val="000000"/>
          <w:sz w:val="24"/>
          <w:szCs w:val="24"/>
        </w:rPr>
      </w:pPr>
      <w:r w:rsidRPr="00DB4FE7">
        <w:rPr>
          <w:rFonts w:ascii="Times New Roman" w:hAnsi="Times New Roman" w:cs="Times New Roman"/>
          <w:b/>
          <w:bCs/>
          <w:color w:val="000000"/>
          <w:sz w:val="24"/>
          <w:szCs w:val="24"/>
        </w:rPr>
        <w:t xml:space="preserve">Miejsce zbiórki:  </w:t>
      </w:r>
      <w:r w:rsidRPr="00DB4FE7">
        <w:rPr>
          <w:rFonts w:ascii="Times New Roman" w:hAnsi="Times New Roman" w:cs="Times New Roman"/>
          <w:bCs/>
          <w:color w:val="000000"/>
          <w:sz w:val="24"/>
          <w:szCs w:val="24"/>
        </w:rPr>
        <w:t>Przystań kajakowa w Nowym Korczynie (obok Synagogi)</w:t>
      </w:r>
      <w:r w:rsidRPr="00DB4FE7">
        <w:rPr>
          <w:rFonts w:ascii="Times New Roman" w:hAnsi="Times New Roman" w:cs="Times New Roman"/>
          <w:bCs/>
          <w:color w:val="000000"/>
          <w:sz w:val="24"/>
          <w:szCs w:val="24"/>
        </w:rPr>
        <w:br/>
      </w:r>
      <w:r w:rsidRPr="00DB4FE7">
        <w:rPr>
          <w:rFonts w:ascii="Times New Roman" w:hAnsi="Times New Roman" w:cs="Times New Roman"/>
          <w:b/>
          <w:bCs/>
          <w:color w:val="000000"/>
          <w:sz w:val="24"/>
          <w:szCs w:val="24"/>
        </w:rPr>
        <w:t>Trasa:</w:t>
      </w:r>
      <w:r w:rsidRPr="00DB4FE7">
        <w:rPr>
          <w:rFonts w:ascii="Times New Roman" w:hAnsi="Times New Roman" w:cs="Times New Roman"/>
          <w:sz w:val="24"/>
          <w:szCs w:val="24"/>
        </w:rPr>
        <w:t xml:space="preserve"> Wiślica </w:t>
      </w:r>
      <w:r w:rsidRPr="00DB4FE7">
        <w:rPr>
          <w:rFonts w:ascii="Times New Roman" w:hAnsi="Times New Roman" w:cs="Times New Roman"/>
          <w:color w:val="000000"/>
          <w:sz w:val="24"/>
          <w:szCs w:val="24"/>
        </w:rPr>
        <w:t>– Nowy Korczyn - czas trwania spływu około 4 godziny</w:t>
      </w:r>
    </w:p>
    <w:p w14:paraId="7E242F57" w14:textId="77777777" w:rsidR="00AA4E53" w:rsidRPr="00DB4FE7" w:rsidRDefault="00AA4E53" w:rsidP="00AA4E53">
      <w:pPr>
        <w:autoSpaceDE w:val="0"/>
        <w:autoSpaceDN w:val="0"/>
        <w:adjustRightInd w:val="0"/>
        <w:spacing w:after="0" w:line="240" w:lineRule="auto"/>
        <w:rPr>
          <w:rFonts w:ascii="Times New Roman" w:hAnsi="Times New Roman" w:cs="Times New Roman"/>
          <w:sz w:val="24"/>
          <w:szCs w:val="24"/>
        </w:rPr>
      </w:pPr>
      <w:r w:rsidRPr="00DB4FE7">
        <w:rPr>
          <w:rFonts w:ascii="Times New Roman" w:hAnsi="Times New Roman" w:cs="Times New Roman"/>
          <w:color w:val="000000"/>
          <w:sz w:val="24"/>
          <w:szCs w:val="24"/>
        </w:rPr>
        <w:t xml:space="preserve">            Czarkowy – Nowy Korczyn - czas trwania spływu około 2 godziny</w:t>
      </w:r>
    </w:p>
    <w:p w14:paraId="4D3916AA" w14:textId="1B7A24E3" w:rsidR="00AA4E53" w:rsidRPr="00DB4FE7" w:rsidRDefault="00AA4E53" w:rsidP="00AA4E53">
      <w:pPr>
        <w:autoSpaceDE w:val="0"/>
        <w:autoSpaceDN w:val="0"/>
        <w:adjustRightInd w:val="0"/>
        <w:spacing w:after="0" w:line="240" w:lineRule="auto"/>
        <w:jc w:val="both"/>
        <w:rPr>
          <w:rFonts w:ascii="Times New Roman" w:hAnsi="Times New Roman" w:cs="Times New Roman"/>
          <w:color w:val="000000"/>
          <w:sz w:val="24"/>
          <w:szCs w:val="24"/>
        </w:rPr>
      </w:pPr>
      <w:r w:rsidRPr="00DB4FE7">
        <w:rPr>
          <w:rFonts w:ascii="Times New Roman" w:hAnsi="Times New Roman" w:cs="Times New Roman"/>
          <w:b/>
          <w:bCs/>
          <w:color w:val="000000"/>
          <w:sz w:val="24"/>
          <w:szCs w:val="24"/>
        </w:rPr>
        <w:t xml:space="preserve">Termin przyjmowania zgłoszeń: </w:t>
      </w:r>
      <w:r w:rsidRPr="00DB4FE7">
        <w:rPr>
          <w:rFonts w:ascii="Times New Roman" w:hAnsi="Times New Roman" w:cs="Times New Roman"/>
          <w:bCs/>
          <w:color w:val="000000"/>
          <w:sz w:val="24"/>
          <w:szCs w:val="24"/>
        </w:rPr>
        <w:t xml:space="preserve">do </w:t>
      </w:r>
      <w:r w:rsidRPr="00DB4FE7">
        <w:rPr>
          <w:rFonts w:ascii="Times New Roman" w:hAnsi="Times New Roman" w:cs="Times New Roman"/>
          <w:sz w:val="24"/>
          <w:szCs w:val="24"/>
        </w:rPr>
        <w:t>1</w:t>
      </w:r>
      <w:r w:rsidR="0036071D">
        <w:rPr>
          <w:rFonts w:ascii="Times New Roman" w:hAnsi="Times New Roman" w:cs="Times New Roman"/>
          <w:sz w:val="24"/>
          <w:szCs w:val="24"/>
        </w:rPr>
        <w:t>7</w:t>
      </w:r>
      <w:r w:rsidRPr="00DB4FE7">
        <w:rPr>
          <w:rFonts w:ascii="Times New Roman" w:hAnsi="Times New Roman" w:cs="Times New Roman"/>
          <w:sz w:val="24"/>
          <w:szCs w:val="24"/>
        </w:rPr>
        <w:t xml:space="preserve">.07.2024 </w:t>
      </w:r>
      <w:r w:rsidRPr="00DB4FE7">
        <w:rPr>
          <w:rFonts w:ascii="Times New Roman" w:hAnsi="Times New Roman" w:cs="Times New Roman"/>
          <w:color w:val="000000"/>
          <w:sz w:val="24"/>
          <w:szCs w:val="24"/>
        </w:rPr>
        <w:t xml:space="preserve">r. </w:t>
      </w:r>
    </w:p>
    <w:p w14:paraId="22274D8E" w14:textId="77777777" w:rsidR="00AA4E53" w:rsidRPr="00DB4FE7"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szCs w:val="24"/>
        </w:rPr>
      </w:pPr>
      <w:r w:rsidRPr="00DB4FE7">
        <w:rPr>
          <w:rFonts w:ascii="Times New Roman" w:eastAsiaTheme="minorHAnsi" w:hAnsi="Times New Roman"/>
          <w:color w:val="000000"/>
          <w:sz w:val="24"/>
          <w:szCs w:val="24"/>
        </w:rPr>
        <w:t xml:space="preserve">Udział w spływie kajakowym jest bezpłatny. Warunkiem uczestnictwa w spływie jest wypełnienie i dostarczenie Organizatorowi wypełnionej karty zgłoszeniowej. </w:t>
      </w:r>
    </w:p>
    <w:p w14:paraId="58D6F33C" w14:textId="63C30A50" w:rsidR="00AA4E53" w:rsidRPr="00DB4FE7"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szCs w:val="24"/>
        </w:rPr>
      </w:pPr>
      <w:r w:rsidRPr="00DB4FE7">
        <w:rPr>
          <w:rFonts w:ascii="Times New Roman" w:eastAsiaTheme="minorHAnsi" w:hAnsi="Times New Roman"/>
          <w:bCs/>
          <w:color w:val="000000"/>
          <w:sz w:val="24"/>
          <w:szCs w:val="24"/>
        </w:rPr>
        <w:t xml:space="preserve">Liczba uczestników spływu jest ograniczona </w:t>
      </w:r>
      <w:r w:rsidRPr="00DB4FE7">
        <w:rPr>
          <w:rFonts w:ascii="Times New Roman" w:eastAsiaTheme="minorHAnsi" w:hAnsi="Times New Roman"/>
          <w:bCs/>
          <w:sz w:val="24"/>
          <w:szCs w:val="24"/>
        </w:rPr>
        <w:t xml:space="preserve">do 40 osób. O </w:t>
      </w:r>
      <w:r w:rsidRPr="00DB4FE7">
        <w:rPr>
          <w:rFonts w:ascii="Times New Roman" w:eastAsiaTheme="minorHAnsi" w:hAnsi="Times New Roman"/>
          <w:bCs/>
          <w:color w:val="000000"/>
          <w:sz w:val="24"/>
          <w:szCs w:val="24"/>
        </w:rPr>
        <w:t xml:space="preserve">uczestnictwie decyduje kolejność zgłoszeń. Organizator poinformuje zakwalifikowane osoby telefonicznie. W przypadku braku możliwości uczestnictwa w spływie zakwalifikowany uczestnik jest zobowiązany do poinformowania o tym fakcie Organizatora najpóźniej do </w:t>
      </w:r>
      <w:r w:rsidRPr="00DB4FE7">
        <w:rPr>
          <w:rFonts w:ascii="Times New Roman" w:eastAsiaTheme="minorHAnsi" w:hAnsi="Times New Roman"/>
          <w:bCs/>
          <w:sz w:val="24"/>
          <w:szCs w:val="24"/>
        </w:rPr>
        <w:t>1</w:t>
      </w:r>
      <w:r w:rsidR="00DB4FE7">
        <w:rPr>
          <w:rFonts w:ascii="Times New Roman" w:eastAsiaTheme="minorHAnsi" w:hAnsi="Times New Roman"/>
          <w:bCs/>
          <w:sz w:val="24"/>
          <w:szCs w:val="24"/>
        </w:rPr>
        <w:t>6</w:t>
      </w:r>
      <w:r w:rsidRPr="00DB4FE7">
        <w:rPr>
          <w:rFonts w:ascii="Times New Roman" w:eastAsiaTheme="minorHAnsi" w:hAnsi="Times New Roman"/>
          <w:bCs/>
          <w:sz w:val="24"/>
          <w:szCs w:val="24"/>
        </w:rPr>
        <w:t xml:space="preserve">.07.2024 </w:t>
      </w:r>
      <w:r w:rsidRPr="00DB4FE7">
        <w:rPr>
          <w:rFonts w:ascii="Times New Roman" w:eastAsiaTheme="minorHAnsi" w:hAnsi="Times New Roman"/>
          <w:bCs/>
          <w:color w:val="000000"/>
          <w:sz w:val="24"/>
          <w:szCs w:val="24"/>
        </w:rPr>
        <w:t>r. do godz. 12.00.</w:t>
      </w:r>
    </w:p>
    <w:p w14:paraId="493E3CE8"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DB4FE7">
        <w:rPr>
          <w:rFonts w:ascii="Times New Roman" w:eastAsiaTheme="minorHAnsi" w:hAnsi="Times New Roman"/>
          <w:color w:val="000000"/>
          <w:sz w:val="24"/>
          <w:szCs w:val="24"/>
        </w:rPr>
        <w:t>Uczestnikami spływu mogą być wyłącznie</w:t>
      </w:r>
      <w:r w:rsidRPr="00AA4E53">
        <w:rPr>
          <w:rFonts w:ascii="Times New Roman" w:eastAsiaTheme="minorHAnsi" w:hAnsi="Times New Roman"/>
          <w:color w:val="000000"/>
          <w:sz w:val="24"/>
        </w:rPr>
        <w:t xml:space="preserve"> osoby pełnoletnie.</w:t>
      </w:r>
    </w:p>
    <w:p w14:paraId="73B370A3"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Organizator zapewnia przejazd uczestników z miejsca zbiórki (Nowy Korczyn) do miejsca rozpoczęcia spływu.</w:t>
      </w:r>
    </w:p>
    <w:p w14:paraId="45F50DAF"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Organizator zapewnia ubezpieczenie, opiekę ratownika, transport z miejsca zbiórki do miejsca rozpoczęcia spływu, kajaki, wiosła oraz kamizelki asekuracyjne uczestnikom spływu, </w:t>
      </w:r>
      <w:r w:rsidRPr="00AA4E53">
        <w:rPr>
          <w:rFonts w:ascii="Times New Roman" w:eastAsiaTheme="minorHAnsi" w:hAnsi="Times New Roman"/>
          <w:sz w:val="24"/>
        </w:rPr>
        <w:t>a także poczęstunek na mecie</w:t>
      </w:r>
      <w:r w:rsidRPr="00AA4E53">
        <w:rPr>
          <w:rFonts w:ascii="Times New Roman" w:eastAsiaTheme="minorHAnsi" w:hAnsi="Times New Roman"/>
          <w:color w:val="000000"/>
          <w:sz w:val="24"/>
        </w:rPr>
        <w:t xml:space="preserve">. </w:t>
      </w:r>
    </w:p>
    <w:p w14:paraId="651ABEC6"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lastRenderedPageBreak/>
        <w:t xml:space="preserve">Uczestnicy zobowiązani są do zapoznania się z treścią Regulaminu oraz jego stosowania. Na trasie spływu uczestnicy zobowiązani są do bezwzględnego przestrzegania decyzji i poleceń Organizatora. </w:t>
      </w:r>
    </w:p>
    <w:p w14:paraId="4E15A7B7"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Bezwzględnie zabrania się udziału w spływie osobom pod wpływem alkoholu lub środków odurzających, a także spożywania ich podczas spływu. Nie stosowanie się do niniejszego zakazu skutkować będzie natychmiastowym i nieodwołalnym wykluczeniem z wydarzenia. </w:t>
      </w:r>
    </w:p>
    <w:p w14:paraId="4B86ED55" w14:textId="73D44FE1"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Organizator zastrzega sobie prawo dokonywania koniecznych zmian godziny rozpoczęcia i programu wydarzenia oraz odwołania spływu w przypadku wysokiego lub zbyt niskiego stanu wody lub złych warunków pogodowych. </w:t>
      </w:r>
    </w:p>
    <w:p w14:paraId="124BBFE8"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Na trasie mogą wystąpić przeszkody wodne i może zajść konieczność przenoszenia kajaka lub przeciągnięcia kajaka po płyciźnie, co może wiązać się z koniecznością wejścia do płytkiej wody. W przypadku wystąpienia przeszkody wodnej należy bezwzględnie postępować według poleceń Organizatora spływu. </w:t>
      </w:r>
    </w:p>
    <w:p w14:paraId="7F0DDB94"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Każdy uczestnik biorący udział w spływie oświadcza, że potrafi pływać oraz że ta umiejętność oraz stan zdrowia uczestnika pozwalają na podjęcie przez niego wysiłku związanego z uczestnictwem w spływie. </w:t>
      </w:r>
    </w:p>
    <w:p w14:paraId="51ADB4BA"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Zabrania się płynięcia na wierzchu kajaka, w innym sposób niż typowy, zgodny z przeznaczeniem kajaka. </w:t>
      </w:r>
    </w:p>
    <w:p w14:paraId="0FFB1612"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 Zabrania się wyprzedzania instruktora prowadzącego spływ oraz pozostawania za instruktorem zamykającym spływ. </w:t>
      </w:r>
    </w:p>
    <w:p w14:paraId="2E8A637E"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 Na spływie obowiązuje zakaz kąpieli. </w:t>
      </w:r>
    </w:p>
    <w:p w14:paraId="0E17A009"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Wszyscy uczestnicy spływu zobowiązani są do płynięcia w zapiętej kamizelce. </w:t>
      </w:r>
    </w:p>
    <w:p w14:paraId="3B6322C8"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Organizator nie bierze na siebie odpowiedzialności za rzeczy zgubione, szkody osobowe, rzeczowe i majątkowe, które wystąpią przed, w trakcie lub po spływie kajakowym. Cenne przedmioty (dokumenty osobiste, telefony, aparaty fotograficzne etc.) powinny być zabezpieczone przed zamoczeniem i utonięciem. </w:t>
      </w:r>
    </w:p>
    <w:p w14:paraId="653A1E42"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Uczestnik spływu ponosi pełne koszty utraconego lub zniszczonego sprzętu pływającego oraz pokrywa wyrządzone przez siebie szkody. </w:t>
      </w:r>
    </w:p>
    <w:p w14:paraId="01A7AE62"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Uczestnik spływu zobowiązuje się do pokrycia wszelkich strat materialnych spowodowanych przez siebie na rzecz organizatora lub osób trzecich. </w:t>
      </w:r>
    </w:p>
    <w:p w14:paraId="18D9A85E"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Każdy uczestnik spływu jest zobowiązany do przestrzegania przepisów prawa wodnego, ochrony przyrody oraz karty turysty. Za skutki naruszenia powyższych przepisów, uczestnik spływu odpowiada osobiście. </w:t>
      </w:r>
    </w:p>
    <w:p w14:paraId="711CCB8E" w14:textId="77777777" w:rsidR="00AA4E53" w:rsidRPr="00AA4E53"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color w:val="000000"/>
          <w:sz w:val="24"/>
        </w:rPr>
      </w:pPr>
      <w:r w:rsidRPr="00AA4E53">
        <w:rPr>
          <w:rFonts w:ascii="Times New Roman" w:eastAsiaTheme="minorHAnsi" w:hAnsi="Times New Roman"/>
          <w:color w:val="000000"/>
          <w:sz w:val="24"/>
        </w:rPr>
        <w:t xml:space="preserve">Uczestnik zobowiązuje się do dbania o sprzęt wypożyczony od organizatora i zabezpieczenie go po spływie zgodnie z zaleceniami Organizatora spływu. </w:t>
      </w:r>
    </w:p>
    <w:p w14:paraId="78B9EEC5" w14:textId="77777777" w:rsidR="00AA4E53" w:rsidRPr="00DB4FE7"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sz w:val="24"/>
        </w:rPr>
      </w:pPr>
      <w:r w:rsidRPr="00AA4E53">
        <w:rPr>
          <w:rFonts w:ascii="Times New Roman" w:eastAsiaTheme="minorHAnsi" w:hAnsi="Times New Roman"/>
          <w:color w:val="000000"/>
          <w:sz w:val="24"/>
        </w:rPr>
        <w:t xml:space="preserve">Organizator zaleca, aby każdy uczestnik posiadał okulary chroniące oczy przed słońcem, wiatrem, kurzem i gałęziami drzew, ubranie dostosowane do aury, wodoszczelnie zapakowaną zmianę odzieży, buty w których można wejść do wody, napoje chłodzące oraz </w:t>
      </w:r>
      <w:r w:rsidRPr="00DB4FE7">
        <w:rPr>
          <w:rFonts w:ascii="Times New Roman" w:eastAsiaTheme="minorHAnsi" w:hAnsi="Times New Roman"/>
          <w:sz w:val="24"/>
        </w:rPr>
        <w:t>wysokokaloryczną żywność.</w:t>
      </w:r>
    </w:p>
    <w:p w14:paraId="1009FE9F" w14:textId="77777777" w:rsidR="00AA4E53" w:rsidRPr="00DB4FE7"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sz w:val="24"/>
        </w:rPr>
      </w:pPr>
      <w:r w:rsidRPr="00DB4FE7">
        <w:rPr>
          <w:rFonts w:ascii="Times New Roman" w:eastAsiaTheme="minorHAnsi" w:hAnsi="Times New Roman"/>
          <w:sz w:val="24"/>
        </w:rPr>
        <w:t xml:space="preserve">Uczestnicy spływu ubezpieczeni są od NNW. </w:t>
      </w:r>
    </w:p>
    <w:p w14:paraId="6A79C166" w14:textId="17B623BB" w:rsidR="00AA4E53" w:rsidRPr="00DB4FE7" w:rsidRDefault="00AA4E53" w:rsidP="00AA4E53">
      <w:pPr>
        <w:pStyle w:val="Akapitzlist"/>
        <w:numPr>
          <w:ilvl w:val="0"/>
          <w:numId w:val="1"/>
        </w:numPr>
        <w:autoSpaceDE w:val="0"/>
        <w:autoSpaceDN w:val="0"/>
        <w:adjustRightInd w:val="0"/>
        <w:spacing w:after="18" w:line="240" w:lineRule="auto"/>
        <w:ind w:left="426"/>
        <w:contextualSpacing w:val="0"/>
        <w:jc w:val="both"/>
        <w:rPr>
          <w:rFonts w:ascii="Times New Roman" w:eastAsiaTheme="minorHAnsi" w:hAnsi="Times New Roman"/>
          <w:sz w:val="24"/>
        </w:rPr>
      </w:pPr>
      <w:r w:rsidRPr="00DB4FE7">
        <w:rPr>
          <w:rFonts w:ascii="Times New Roman" w:eastAsiaTheme="minorHAnsi" w:hAnsi="Times New Roman"/>
          <w:sz w:val="24"/>
        </w:rPr>
        <w:t xml:space="preserve"> Uczestnik spływu wypełniając i podpisując Kartę Zgłoszeniową oświadcza, że zapoznał się i akceptuje warunki niniejszego Regulaminu. Karta zgłoszenia stanowi Załącznik nr 1 do niemniejszego Regulaminu. </w:t>
      </w:r>
    </w:p>
    <w:p w14:paraId="5BFD4344" w14:textId="77777777" w:rsidR="00AA4E53" w:rsidRPr="00AA4E53" w:rsidRDefault="00AA4E53" w:rsidP="00AA4E53">
      <w:pPr>
        <w:autoSpaceDE w:val="0"/>
        <w:autoSpaceDN w:val="0"/>
        <w:adjustRightInd w:val="0"/>
        <w:spacing w:line="360" w:lineRule="auto"/>
        <w:jc w:val="center"/>
        <w:rPr>
          <w:rFonts w:ascii="Times New Roman" w:hAnsi="Times New Roman" w:cs="Times New Roman"/>
          <w:color w:val="FF0000"/>
        </w:rPr>
      </w:pPr>
    </w:p>
    <w:p w14:paraId="219EDB59" w14:textId="7149E535" w:rsidR="009550E8" w:rsidRPr="00AA4E53" w:rsidRDefault="009550E8" w:rsidP="00632EE8">
      <w:pPr>
        <w:rPr>
          <w:rFonts w:ascii="Times New Roman" w:hAnsi="Times New Roman" w:cs="Times New Roman"/>
        </w:rPr>
      </w:pPr>
    </w:p>
    <w:sectPr w:rsidR="009550E8" w:rsidRPr="00AA4E53" w:rsidSect="007D1685">
      <w:footerReference w:type="default" r:id="rId9"/>
      <w:pgSz w:w="11906" w:h="16838"/>
      <w:pgMar w:top="567" w:right="1417" w:bottom="2552"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AEDE2" w14:textId="77777777" w:rsidR="00C56980" w:rsidRDefault="00C56980" w:rsidP="00632EE8">
      <w:pPr>
        <w:spacing w:after="0" w:line="240" w:lineRule="auto"/>
      </w:pPr>
      <w:r>
        <w:separator/>
      </w:r>
    </w:p>
  </w:endnote>
  <w:endnote w:type="continuationSeparator" w:id="0">
    <w:p w14:paraId="25D2D410" w14:textId="77777777" w:rsidR="00C56980" w:rsidRDefault="00C56980" w:rsidP="0063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BEC7" w14:textId="12F2A4E8" w:rsidR="00196ACB" w:rsidRDefault="007D1685" w:rsidP="00196ACB">
    <w:pPr>
      <w:pStyle w:val="Stopka"/>
      <w:rPr>
        <w:rFonts w:ascii="Times New Roman" w:hAnsi="Times New Roman" w:cs="Times New Roman"/>
      </w:rPr>
    </w:pPr>
    <w:r>
      <w:rPr>
        <w:noProof/>
      </w:rPr>
      <w:drawing>
        <wp:anchor distT="0" distB="0" distL="114300" distR="114300" simplePos="0" relativeHeight="251659264" behindDoc="0" locked="0" layoutInCell="1" allowOverlap="1" wp14:anchorId="7E78ACDA" wp14:editId="47DAF482">
          <wp:simplePos x="0" y="0"/>
          <wp:positionH relativeFrom="margin">
            <wp:posOffset>-137160</wp:posOffset>
          </wp:positionH>
          <wp:positionV relativeFrom="margin">
            <wp:posOffset>8804910</wp:posOffset>
          </wp:positionV>
          <wp:extent cx="5918835" cy="689610"/>
          <wp:effectExtent l="0" t="0" r="0" b="0"/>
          <wp:wrapSquare wrapText="bothSides"/>
          <wp:docPr id="1625222624" name="Obraz 1625222624">
            <a:extLst xmlns:a="http://schemas.openxmlformats.org/drawingml/2006/main">
              <a:ext uri="{FF2B5EF4-FFF2-40B4-BE49-F238E27FC236}">
                <a16:creationId xmlns:a16="http://schemas.microsoft.com/office/drawing/2014/main" id="{9BC3240C-8C2A-4026-AA0F-E87E229CC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id="{9BC3240C-8C2A-4026-AA0F-E87E229CC52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8835" cy="689610"/>
                  </a:xfrm>
                  <a:prstGeom prst="rect">
                    <a:avLst/>
                  </a:prstGeom>
                </pic:spPr>
              </pic:pic>
            </a:graphicData>
          </a:graphic>
          <wp14:sizeRelH relativeFrom="margin">
            <wp14:pctWidth>0</wp14:pctWidth>
          </wp14:sizeRelH>
          <wp14:sizeRelV relativeFrom="margin">
            <wp14:pctHeight>0</wp14:pctHeight>
          </wp14:sizeRelV>
        </wp:anchor>
      </w:drawing>
    </w:r>
  </w:p>
  <w:p w14:paraId="2423C63B" w14:textId="666C9538" w:rsidR="00632EE8" w:rsidRPr="00632EE8" w:rsidRDefault="00632EE8" w:rsidP="009550E8">
    <w:pPr>
      <w:pStyle w:val="Stopka"/>
      <w:jc w:val="center"/>
      <w:rPr>
        <w:rFonts w:ascii="Times New Roman" w:hAnsi="Times New Roman" w:cs="Times New Roman"/>
      </w:rPr>
    </w:pPr>
    <w:r w:rsidRPr="00632EE8">
      <w:rPr>
        <w:rFonts w:ascii="Times New Roman" w:hAnsi="Times New Roman" w:cs="Times New Roman"/>
      </w:rPr>
      <w:t>Realizacja zadania publicznego pn.: „</w:t>
    </w:r>
    <w:bookmarkStart w:id="0" w:name="_Hlk170219981"/>
    <w:r w:rsidRPr="00632EE8">
      <w:rPr>
        <w:rFonts w:ascii="Times New Roman" w:hAnsi="Times New Roman" w:cs="Times New Roman"/>
      </w:rPr>
      <w:t>Aktywny wypoczynek kajakiem po Nidzie</w:t>
    </w:r>
    <w:bookmarkEnd w:id="0"/>
    <w:r w:rsidRPr="00632EE8">
      <w:rPr>
        <w:rFonts w:ascii="Times New Roman" w:hAnsi="Times New Roman" w:cs="Times New Roman"/>
      </w:rPr>
      <w:t>” współfinansowana ze środków Powiat</w:t>
    </w:r>
    <w:r w:rsidR="007D1685">
      <w:rPr>
        <w:rFonts w:ascii="Times New Roman" w:hAnsi="Times New Roman" w:cs="Times New Roman"/>
      </w:rPr>
      <w:t>u</w:t>
    </w:r>
    <w:r w:rsidR="00EB01CC">
      <w:rPr>
        <w:rFonts w:ascii="Times New Roman" w:hAnsi="Times New Roman" w:cs="Times New Roman"/>
      </w:rPr>
      <w:t xml:space="preserve"> Buskiego</w:t>
    </w:r>
    <w:r w:rsidRPr="00632EE8">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0C9CF" w14:textId="77777777" w:rsidR="00C56980" w:rsidRDefault="00C56980" w:rsidP="00632EE8">
      <w:pPr>
        <w:spacing w:after="0" w:line="240" w:lineRule="auto"/>
      </w:pPr>
      <w:r>
        <w:separator/>
      </w:r>
    </w:p>
  </w:footnote>
  <w:footnote w:type="continuationSeparator" w:id="0">
    <w:p w14:paraId="17D1D98E" w14:textId="77777777" w:rsidR="00C56980" w:rsidRDefault="00C56980" w:rsidP="00632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9F73DB"/>
    <w:multiLevelType w:val="hybridMultilevel"/>
    <w:tmpl w:val="7CA069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483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E8"/>
    <w:rsid w:val="00040646"/>
    <w:rsid w:val="00196ACB"/>
    <w:rsid w:val="0026706F"/>
    <w:rsid w:val="002D795A"/>
    <w:rsid w:val="0036071D"/>
    <w:rsid w:val="00632EE8"/>
    <w:rsid w:val="0067161B"/>
    <w:rsid w:val="006A2C8F"/>
    <w:rsid w:val="00765B19"/>
    <w:rsid w:val="007D1685"/>
    <w:rsid w:val="007E25C0"/>
    <w:rsid w:val="00814DAF"/>
    <w:rsid w:val="008C06AA"/>
    <w:rsid w:val="00906326"/>
    <w:rsid w:val="009550E8"/>
    <w:rsid w:val="009D1E04"/>
    <w:rsid w:val="00AA4E53"/>
    <w:rsid w:val="00B55429"/>
    <w:rsid w:val="00B65A5C"/>
    <w:rsid w:val="00B963CF"/>
    <w:rsid w:val="00C56980"/>
    <w:rsid w:val="00CE2519"/>
    <w:rsid w:val="00DB4FE7"/>
    <w:rsid w:val="00E47A65"/>
    <w:rsid w:val="00EB01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4ADAA"/>
  <w15:chartTrackingRefBased/>
  <w15:docId w15:val="{C2E1E9B2-87DE-4E10-B1B1-69782AFF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2E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EE8"/>
  </w:style>
  <w:style w:type="paragraph" w:styleId="Stopka">
    <w:name w:val="footer"/>
    <w:basedOn w:val="Normalny"/>
    <w:link w:val="StopkaZnak"/>
    <w:uiPriority w:val="99"/>
    <w:unhideWhenUsed/>
    <w:rsid w:val="00632E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EE8"/>
  </w:style>
  <w:style w:type="table" w:styleId="Tabela-Siatka">
    <w:name w:val="Table Grid"/>
    <w:basedOn w:val="Standardowy"/>
    <w:uiPriority w:val="59"/>
    <w:rsid w:val="00196A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A4E53"/>
    <w:pPr>
      <w:spacing w:after="200" w:line="276"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739</Words>
  <Characters>4438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Nasieniak</dc:creator>
  <cp:keywords/>
  <dc:description/>
  <cp:lastModifiedBy>Ewa Satora</cp:lastModifiedBy>
  <cp:revision>6</cp:revision>
  <dcterms:created xsi:type="dcterms:W3CDTF">2024-06-25T13:21:00Z</dcterms:created>
  <dcterms:modified xsi:type="dcterms:W3CDTF">2024-07-10T08:58:00Z</dcterms:modified>
</cp:coreProperties>
</file>