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DADA4" w14:textId="1D4A3345" w:rsidR="003C4E1F" w:rsidRPr="005E051A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E051A">
        <w:rPr>
          <w:rFonts w:ascii="Times New Roman" w:hAnsi="Times New Roman"/>
          <w:b/>
          <w:sz w:val="24"/>
          <w:szCs w:val="24"/>
          <w:lang w:val="pl-PL"/>
        </w:rPr>
        <w:t xml:space="preserve">Uchwała </w:t>
      </w:r>
      <w:r w:rsidR="00B178E9" w:rsidRPr="005E051A">
        <w:rPr>
          <w:rFonts w:ascii="Times New Roman" w:hAnsi="Times New Roman"/>
          <w:b/>
          <w:sz w:val="24"/>
          <w:szCs w:val="24"/>
          <w:lang w:val="pl-PL"/>
        </w:rPr>
        <w:t xml:space="preserve">nr </w:t>
      </w:r>
      <w:r w:rsidR="008406DB">
        <w:rPr>
          <w:rFonts w:ascii="Times New Roman" w:hAnsi="Times New Roman"/>
          <w:b/>
          <w:sz w:val="24"/>
          <w:szCs w:val="24"/>
          <w:lang w:val="pl-PL"/>
        </w:rPr>
        <w:t>…..</w:t>
      </w:r>
      <w:r w:rsidR="00F475BF" w:rsidRPr="005E051A">
        <w:rPr>
          <w:rFonts w:ascii="Times New Roman" w:hAnsi="Times New Roman"/>
          <w:b/>
          <w:sz w:val="24"/>
          <w:szCs w:val="24"/>
          <w:lang w:val="pl-PL"/>
        </w:rPr>
        <w:t>/</w:t>
      </w:r>
      <w:r w:rsidR="001C707E" w:rsidRPr="005E051A">
        <w:rPr>
          <w:rFonts w:ascii="Times New Roman" w:hAnsi="Times New Roman"/>
          <w:b/>
          <w:sz w:val="24"/>
          <w:szCs w:val="24"/>
          <w:lang w:val="pl-PL"/>
        </w:rPr>
        <w:t>20</w:t>
      </w:r>
      <w:r w:rsidR="008406DB">
        <w:rPr>
          <w:rFonts w:ascii="Times New Roman" w:hAnsi="Times New Roman"/>
          <w:b/>
          <w:sz w:val="24"/>
          <w:szCs w:val="24"/>
          <w:lang w:val="pl-PL"/>
        </w:rPr>
        <w:t>20</w:t>
      </w:r>
    </w:p>
    <w:p w14:paraId="4EFB6776" w14:textId="77777777" w:rsidR="003C4E1F" w:rsidRPr="005E051A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E051A">
        <w:rPr>
          <w:rFonts w:ascii="Times New Roman" w:hAnsi="Times New Roman"/>
          <w:b/>
          <w:sz w:val="24"/>
          <w:szCs w:val="24"/>
          <w:lang w:val="pl-PL"/>
        </w:rPr>
        <w:t xml:space="preserve">Zarządu „Królewskiego </w:t>
      </w:r>
      <w:proofErr w:type="spellStart"/>
      <w:r w:rsidRPr="005E051A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5E051A">
        <w:rPr>
          <w:rFonts w:ascii="Times New Roman" w:hAnsi="Times New Roman"/>
          <w:b/>
          <w:sz w:val="24"/>
          <w:szCs w:val="24"/>
          <w:lang w:val="pl-PL"/>
        </w:rPr>
        <w:t>”</w:t>
      </w:r>
    </w:p>
    <w:p w14:paraId="1DBCEF83" w14:textId="33DF1812" w:rsidR="003C4E1F" w:rsidRPr="005E051A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E051A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8406DB">
        <w:rPr>
          <w:rFonts w:ascii="Times New Roman" w:hAnsi="Times New Roman"/>
          <w:b/>
          <w:sz w:val="24"/>
          <w:szCs w:val="24"/>
          <w:lang w:val="pl-PL"/>
        </w:rPr>
        <w:t>…………..</w:t>
      </w:r>
      <w:bookmarkStart w:id="0" w:name="_GoBack"/>
      <w:bookmarkEnd w:id="0"/>
      <w:r w:rsidR="00C2539E" w:rsidRPr="005E051A">
        <w:rPr>
          <w:rFonts w:ascii="Times New Roman" w:hAnsi="Times New Roman"/>
          <w:b/>
          <w:sz w:val="24"/>
          <w:szCs w:val="24"/>
          <w:lang w:val="pl-PL"/>
        </w:rPr>
        <w:t>.</w:t>
      </w:r>
      <w:r w:rsidR="001C707E" w:rsidRPr="005E051A">
        <w:rPr>
          <w:rFonts w:ascii="Times New Roman" w:hAnsi="Times New Roman"/>
          <w:b/>
          <w:sz w:val="24"/>
          <w:szCs w:val="24"/>
          <w:lang w:val="pl-PL"/>
        </w:rPr>
        <w:t>20</w:t>
      </w:r>
      <w:r w:rsidR="008406DB">
        <w:rPr>
          <w:rFonts w:ascii="Times New Roman" w:hAnsi="Times New Roman"/>
          <w:b/>
          <w:sz w:val="24"/>
          <w:szCs w:val="24"/>
          <w:lang w:val="pl-PL"/>
        </w:rPr>
        <w:t>20</w:t>
      </w:r>
      <w:r w:rsidRPr="005E051A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14:paraId="743D3FAA" w14:textId="77777777" w:rsidR="003C4E1F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w sprawie zmiany </w:t>
      </w:r>
      <w:r w:rsidR="00C2539E" w:rsidRPr="000D32B8">
        <w:rPr>
          <w:rFonts w:ascii="Times New Roman" w:hAnsi="Times New Roman" w:cs="Times New Roman"/>
          <w:b/>
          <w:sz w:val="24"/>
          <w:lang w:val="pl-PL"/>
        </w:rPr>
        <w:t>Harmonogram</w:t>
      </w:r>
      <w:r w:rsidR="00C2539E">
        <w:rPr>
          <w:rFonts w:ascii="Times New Roman" w:hAnsi="Times New Roman" w:cs="Times New Roman"/>
          <w:b/>
          <w:sz w:val="24"/>
          <w:lang w:val="pl-PL"/>
        </w:rPr>
        <w:t>u</w:t>
      </w:r>
      <w:r w:rsidR="00C2539E" w:rsidRPr="000D32B8">
        <w:rPr>
          <w:rFonts w:ascii="Times New Roman" w:hAnsi="Times New Roman" w:cs="Times New Roman"/>
          <w:b/>
          <w:sz w:val="24"/>
          <w:lang w:val="pl-PL"/>
        </w:rPr>
        <w:t xml:space="preserve"> planowanych naborów wniosków o udzielenie wsparcia na wdrażanie operacji w ramach strategii rozwoju lokalnego kierowanego przez społeczność</w:t>
      </w:r>
    </w:p>
    <w:p w14:paraId="6CC05D1C" w14:textId="77777777" w:rsidR="003C4E1F" w:rsidRDefault="003C4E1F" w:rsidP="003C4E1F">
      <w:pPr>
        <w:pStyle w:val="Akapitzlist"/>
        <w:tabs>
          <w:tab w:val="left" w:pos="5445"/>
        </w:tabs>
        <w:autoSpaceDE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ab/>
      </w:r>
    </w:p>
    <w:p w14:paraId="2AC0DADB" w14:textId="77777777" w:rsidR="003C4E1F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podstawie </w:t>
      </w:r>
      <w:r w:rsidRPr="00322318">
        <w:rPr>
          <w:rFonts w:ascii="Times New Roman" w:hAnsi="Times New Roman"/>
          <w:sz w:val="24"/>
          <w:szCs w:val="24"/>
          <w:lang w:val="pl-PL"/>
        </w:rPr>
        <w:t xml:space="preserve">§ 18 ust. 4 </w:t>
      </w:r>
      <w:proofErr w:type="spellStart"/>
      <w:r w:rsidRPr="00322318">
        <w:rPr>
          <w:rFonts w:ascii="Times New Roman" w:hAnsi="Times New Roman"/>
          <w:sz w:val="24"/>
          <w:szCs w:val="24"/>
          <w:lang w:val="pl-PL"/>
        </w:rPr>
        <w:t>ppkt</w:t>
      </w:r>
      <w:proofErr w:type="spellEnd"/>
      <w:r w:rsidRPr="00322318">
        <w:rPr>
          <w:rFonts w:ascii="Times New Roman" w:hAnsi="Times New Roman"/>
          <w:sz w:val="24"/>
          <w:szCs w:val="24"/>
          <w:lang w:val="pl-PL"/>
        </w:rPr>
        <w:t>. 4.6</w:t>
      </w:r>
      <w:r>
        <w:rPr>
          <w:rFonts w:ascii="Times New Roman" w:hAnsi="Times New Roman"/>
          <w:sz w:val="24"/>
          <w:szCs w:val="24"/>
          <w:lang w:val="pl-PL"/>
        </w:rPr>
        <w:t xml:space="preserve"> Statutu Stowarzyszenia, Zarząd „Królewskiego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>” uchwala się co następuje:</w:t>
      </w:r>
    </w:p>
    <w:p w14:paraId="4398DBC0" w14:textId="77777777" w:rsidR="003C4E1F" w:rsidRPr="007D1D43" w:rsidRDefault="003C4E1F" w:rsidP="003C4E1F">
      <w:pPr>
        <w:rPr>
          <w:sz w:val="24"/>
          <w:szCs w:val="24"/>
        </w:rPr>
      </w:pPr>
    </w:p>
    <w:p w14:paraId="5A332692" w14:textId="77777777" w:rsidR="003C4E1F" w:rsidRDefault="003C4E1F" w:rsidP="003C4E1F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 1</w:t>
      </w:r>
    </w:p>
    <w:p w14:paraId="775B965D" w14:textId="77777777" w:rsidR="003C4E1F" w:rsidRDefault="00C2539E" w:rsidP="00C2539E">
      <w:pPr>
        <w:pStyle w:val="Akapitzlist"/>
        <w:numPr>
          <w:ilvl w:val="0"/>
          <w:numId w:val="1"/>
        </w:num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C2539E">
        <w:rPr>
          <w:rFonts w:ascii="Times New Roman" w:hAnsi="Times New Roman" w:cs="Times New Roman"/>
          <w:sz w:val="24"/>
          <w:szCs w:val="24"/>
          <w:lang w:val="pl-PL"/>
        </w:rPr>
        <w:t xml:space="preserve">Zmianie ulega harmonogram </w:t>
      </w:r>
      <w:r w:rsidRPr="00C2539E">
        <w:rPr>
          <w:rFonts w:ascii="Times New Roman" w:hAnsi="Times New Roman" w:cs="Times New Roman"/>
          <w:sz w:val="24"/>
          <w:lang w:val="pl-PL"/>
        </w:rPr>
        <w:t>planowanych naborów wniosków o udzielenie wsparcia na wdrażanie operacji w ramach strategii rozwoju lokalnego kierowanego przez społeczność</w:t>
      </w:r>
      <w:r>
        <w:rPr>
          <w:rFonts w:ascii="Times New Roman" w:hAnsi="Times New Roman" w:cs="Times New Roman"/>
          <w:sz w:val="24"/>
          <w:lang w:val="pl-PL"/>
        </w:rPr>
        <w:t xml:space="preserve">. </w:t>
      </w:r>
    </w:p>
    <w:p w14:paraId="0FA45A22" w14:textId="77777777" w:rsidR="00C2539E" w:rsidRDefault="00C2539E" w:rsidP="00C2539E">
      <w:pPr>
        <w:pStyle w:val="Akapitzlist"/>
        <w:numPr>
          <w:ilvl w:val="0"/>
          <w:numId w:val="1"/>
        </w:num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Obowiązujący nowy harmonogram działań jest zawarty w załącz</w:t>
      </w:r>
      <w:r w:rsidR="00441EE1">
        <w:rPr>
          <w:rFonts w:ascii="Times New Roman" w:hAnsi="Times New Roman" w:cs="Times New Roman"/>
          <w:sz w:val="24"/>
          <w:lang w:val="pl-PL"/>
        </w:rPr>
        <w:t>niku nr 1 do niniejszej uchwały.</w:t>
      </w:r>
    </w:p>
    <w:p w14:paraId="2F229701" w14:textId="77777777" w:rsidR="003C4E1F" w:rsidRPr="00071A5B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14:paraId="5D07D43C" w14:textId="77777777" w:rsidR="003C4E1F" w:rsidRDefault="003C4E1F" w:rsidP="003C4E1F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065D798" w14:textId="77777777" w:rsidR="003C4E1F" w:rsidRDefault="003C4E1F" w:rsidP="003C4E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14:paraId="2E0C94DF" w14:textId="77777777" w:rsidR="003C4E1F" w:rsidRDefault="003C4E1F" w:rsidP="003C4E1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3B800C2" w14:textId="77777777" w:rsidR="003C4E1F" w:rsidRDefault="003C4E1F" w:rsidP="003C4E1F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501F2D6" w14:textId="77777777" w:rsidR="003C4E1F" w:rsidRPr="007D1D43" w:rsidRDefault="003C4E1F" w:rsidP="003C4E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6CDC5D9" w14:textId="77777777" w:rsidR="003C4E1F" w:rsidRDefault="003C4E1F" w:rsidP="003C4E1F"/>
    <w:p w14:paraId="3F2BE1F6" w14:textId="77777777" w:rsidR="00700D39" w:rsidRDefault="00700D39"/>
    <w:sectPr w:rsidR="00700D39" w:rsidSect="0070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A6D98"/>
    <w:multiLevelType w:val="hybridMultilevel"/>
    <w:tmpl w:val="1C902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F"/>
    <w:rsid w:val="000D2441"/>
    <w:rsid w:val="000F16E7"/>
    <w:rsid w:val="001506AB"/>
    <w:rsid w:val="00174622"/>
    <w:rsid w:val="00197ECB"/>
    <w:rsid w:val="001C707E"/>
    <w:rsid w:val="00213FB8"/>
    <w:rsid w:val="002B3281"/>
    <w:rsid w:val="00317C2B"/>
    <w:rsid w:val="00322BC2"/>
    <w:rsid w:val="003468C5"/>
    <w:rsid w:val="00356C5C"/>
    <w:rsid w:val="003634F0"/>
    <w:rsid w:val="003702FD"/>
    <w:rsid w:val="003A6898"/>
    <w:rsid w:val="003C4E1F"/>
    <w:rsid w:val="00441763"/>
    <w:rsid w:val="00441EE1"/>
    <w:rsid w:val="00476A6E"/>
    <w:rsid w:val="00495934"/>
    <w:rsid w:val="00522886"/>
    <w:rsid w:val="00582209"/>
    <w:rsid w:val="005A153C"/>
    <w:rsid w:val="005A6F9F"/>
    <w:rsid w:val="005E051A"/>
    <w:rsid w:val="006D757A"/>
    <w:rsid w:val="00700D39"/>
    <w:rsid w:val="00723D39"/>
    <w:rsid w:val="00784A63"/>
    <w:rsid w:val="007B5EDC"/>
    <w:rsid w:val="008406DB"/>
    <w:rsid w:val="00855E80"/>
    <w:rsid w:val="008637FD"/>
    <w:rsid w:val="009F2A90"/>
    <w:rsid w:val="00A71FFF"/>
    <w:rsid w:val="00AB2431"/>
    <w:rsid w:val="00AF2D57"/>
    <w:rsid w:val="00B033EA"/>
    <w:rsid w:val="00B178E9"/>
    <w:rsid w:val="00B568B9"/>
    <w:rsid w:val="00B73F2C"/>
    <w:rsid w:val="00C2539E"/>
    <w:rsid w:val="00C336CD"/>
    <w:rsid w:val="00C44101"/>
    <w:rsid w:val="00C45328"/>
    <w:rsid w:val="00C808BB"/>
    <w:rsid w:val="00D2214B"/>
    <w:rsid w:val="00D800C5"/>
    <w:rsid w:val="00DF7284"/>
    <w:rsid w:val="00E34BA8"/>
    <w:rsid w:val="00E77CE0"/>
    <w:rsid w:val="00EE53DB"/>
    <w:rsid w:val="00F12EAE"/>
    <w:rsid w:val="00F4202C"/>
    <w:rsid w:val="00F475BF"/>
    <w:rsid w:val="00F641F0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04EE"/>
  <w15:docId w15:val="{F588ADFF-38A8-4B18-A234-FBE17F3C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E1F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4E1F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Renata Nasieniak</cp:lastModifiedBy>
  <cp:revision>2</cp:revision>
  <cp:lastPrinted>2019-05-22T08:47:00Z</cp:lastPrinted>
  <dcterms:created xsi:type="dcterms:W3CDTF">2020-02-06T14:12:00Z</dcterms:created>
  <dcterms:modified xsi:type="dcterms:W3CDTF">2020-02-06T14:12:00Z</dcterms:modified>
</cp:coreProperties>
</file>